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9B9048B" w:rsidR="00BB0DC2" w:rsidRPr="005D2DDD" w:rsidRDefault="001715E5" w:rsidP="000B0A35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0B0A35">
              <w:rPr>
                <w:rFonts w:cs="Arabic Transparent" w:hint="cs"/>
                <w:bCs/>
                <w:sz w:val="36"/>
                <w:szCs w:val="36"/>
                <w:rtl/>
              </w:rPr>
              <w:t>اقتصاديات</w:t>
            </w:r>
            <w:r w:rsidR="000B0A35" w:rsidRPr="000B0A35">
              <w:rPr>
                <w:rFonts w:cs="Arabic Transparent" w:hint="cs"/>
                <w:bCs/>
                <w:sz w:val="36"/>
                <w:szCs w:val="36"/>
                <w:rtl/>
              </w:rPr>
              <w:t xml:space="preserve"> التنمية والتخطيط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7E5CABA0" w:rsidR="0027521F" w:rsidRPr="005D2DDD" w:rsidRDefault="00A511F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hint="cs"/>
                <w:b/>
                <w:bCs/>
                <w:sz w:val="30"/>
                <w:szCs w:val="30"/>
                <w:rtl/>
              </w:rPr>
              <w:t>3</w:t>
            </w:r>
            <w:bookmarkStart w:id="0" w:name="_GoBack"/>
            <w:bookmarkEnd w:id="0"/>
            <w:r w:rsidR="000B0A35" w:rsidRPr="000B0A35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-605456</w:t>
            </w:r>
            <w:r w:rsidR="00985086">
              <w:rPr>
                <w:rFonts w:asciiTheme="majorBidi" w:hAnsiTheme="majorBidi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7F2BC172" w:rsidR="0027521F" w:rsidRPr="005D2DDD" w:rsidRDefault="007F39D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20FA3E2D" w:rsidR="0027521F" w:rsidRPr="005D2DDD" w:rsidRDefault="000E060E" w:rsidP="008F257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الاقتصاد وا</w:t>
            </w:r>
            <w:r w:rsidR="008F257A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79B6034" w:rsidR="00DA5A4C" w:rsidRPr="005D2DDD" w:rsidRDefault="000E060E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4E0FD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4E0FD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2615C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4E0FD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2615C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4E0FD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2615C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4E0FD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4E0FD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4E0FD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2615C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4E0FD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2615C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4E0FD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4E0FD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4E0FD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2615C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4E0FD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2615C">
              <w:rPr>
                <w:noProof/>
                <w:webHidden/>
                <w:rtl/>
              </w:rPr>
              <w:t>7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4E0FD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7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4E0FD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2615C">
              <w:rPr>
                <w:webHidden/>
                <w:rtl/>
              </w:rPr>
              <w:t>7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6"/>
        <w:gridCol w:w="679"/>
        <w:gridCol w:w="839"/>
        <w:gridCol w:w="48"/>
        <w:gridCol w:w="189"/>
        <w:gridCol w:w="162"/>
        <w:gridCol w:w="348"/>
        <w:gridCol w:w="487"/>
        <w:gridCol w:w="348"/>
        <w:gridCol w:w="662"/>
        <w:gridCol w:w="253"/>
        <w:gridCol w:w="187"/>
        <w:gridCol w:w="415"/>
        <w:gridCol w:w="348"/>
        <w:gridCol w:w="1925"/>
        <w:gridCol w:w="254"/>
        <w:gridCol w:w="1735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4BB1985D" w:rsidR="00A506A9" w:rsidRPr="005D2DDD" w:rsidRDefault="00982A5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55B7BAA" w:rsidR="005C6B5C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34ADCF81" w:rsidR="00DF20D1" w:rsidRPr="00985086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9850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  <w:p w14:paraId="4E828D73" w14:textId="4FADA5EF" w:rsidR="00C537CB" w:rsidRPr="003302F2" w:rsidRDefault="004C7C4E" w:rsidP="00982A5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السنة الرابعة/ المستوى السابع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AC5BF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113AA5D0" w:rsidR="00550C20" w:rsidRPr="00FE69AC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ل</w:t>
            </w:r>
            <w:r w:rsidR="004C7C4E">
              <w:rPr>
                <w:rFonts w:asciiTheme="majorBidi" w:hAnsiTheme="majorBidi" w:cstheme="majorBidi" w:hint="cs"/>
                <w:rtl/>
              </w:rPr>
              <w:t>ا</w:t>
            </w:r>
            <w:r w:rsidRPr="00FE69AC">
              <w:rPr>
                <w:rFonts w:asciiTheme="majorBidi" w:hAnsiTheme="majorBidi" w:cstheme="majorBidi" w:hint="cs"/>
                <w:b/>
                <w:bCs/>
                <w:rtl/>
              </w:rPr>
              <w:t xml:space="preserve"> يوجد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418DF346" w14:textId="11F7E0FA" w:rsidR="00985086" w:rsidRPr="004A57F5" w:rsidRDefault="00D47214" w:rsidP="00985086">
      <w:pPr>
        <w:pStyle w:val="af6"/>
        <w:bidi/>
        <w:rPr>
          <w:color w:val="FF0000"/>
          <w:sz w:val="40"/>
          <w:szCs w:val="40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  <w:r w:rsidR="00985086">
        <w:rPr>
          <w:rFonts w:hint="cs"/>
          <w:sz w:val="20"/>
          <w:szCs w:val="20"/>
          <w:rtl/>
        </w:rPr>
        <w:t xml:space="preserve">     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45E86102" w:rsidR="00D47214" w:rsidRPr="004C7C4E" w:rsidRDefault="004C7C4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227DD3A2" w:rsidR="00D47214" w:rsidRPr="004C7C4E" w:rsidRDefault="004C7C4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4037C223" w:rsidR="00D47214" w:rsidRPr="004C7C4E" w:rsidRDefault="00712BF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C7C4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361F83DE" w:rsidR="00D47214" w:rsidRPr="004C7C4E" w:rsidRDefault="00712BF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C7C4E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5C133B3A" w:rsidR="00D47214" w:rsidRPr="004C7C4E" w:rsidRDefault="004C7C4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011F92" w:rsidR="00D47214" w:rsidRPr="004C7C4E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1782349" w:rsidR="00D47214" w:rsidRPr="004C7C4E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C7C4E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63FD2BBC" w:rsidR="00D47214" w:rsidRPr="004C7C4E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C7C4E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8EEA53F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465A25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D9574DF" w14:textId="0924D558" w:rsidR="00985086" w:rsidRPr="004A57F5" w:rsidRDefault="00D47214" w:rsidP="00985086">
      <w:pPr>
        <w:bidi/>
        <w:rPr>
          <w:color w:val="FF0000"/>
          <w:sz w:val="40"/>
          <w:szCs w:val="40"/>
          <w:rtl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  <w:r w:rsidR="00985086" w:rsidRPr="00985086">
        <w:rPr>
          <w:rFonts w:hint="cs"/>
          <w:color w:val="FF0000"/>
          <w:sz w:val="40"/>
          <w:szCs w:val="40"/>
          <w:rtl/>
        </w:rPr>
        <w:t xml:space="preserve"> </w:t>
      </w:r>
    </w:p>
    <w:p w14:paraId="7ECA72D3" w14:textId="4B4608E7" w:rsidR="00026BDF" w:rsidRPr="001710D2" w:rsidRDefault="00026BDF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407EC82C" w:rsidR="00026BDF" w:rsidRPr="004C7C4E" w:rsidRDefault="00EC08D2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C7C4E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677663E6" w:rsidR="00026BDF" w:rsidRPr="000274EF" w:rsidRDefault="00697422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نشاطات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EDED5EC" w:rsidR="00026BDF" w:rsidRPr="004C7C4E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C7C4E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35C18FA8" w:rsidR="00026BDF" w:rsidRPr="004C7C4E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C7C4E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5DB10076" w:rsidR="00026BDF" w:rsidRPr="004C7C4E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C7C4E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6A6BA64D" w:rsidR="00026BDF" w:rsidRPr="004C7C4E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4C7C4E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11221AB4" w:rsidR="00026BDF" w:rsidRPr="000274EF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25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64671ECA" w:rsidR="00026BDF" w:rsidRPr="000274EF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63151C73" w:rsidR="005E1425" w:rsidRPr="000274EF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3BF1454A" w:rsidR="005E1425" w:rsidRPr="000274EF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19322E" w:rsidRPr="000274EF" w:rsidRDefault="000B79F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31FBF5BC" w:rsidR="0019322E" w:rsidRPr="000274EF" w:rsidRDefault="004C7C4E" w:rsidP="004C7C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1ADC8AB2" w:rsidR="009B0DDB" w:rsidRPr="000274EF" w:rsidRDefault="007B1119" w:rsidP="00EC08D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</w:t>
            </w:r>
            <w:r w:rsidR="004C7C4E">
              <w:rPr>
                <w:rFonts w:asciiTheme="majorBidi" w:hAnsiTheme="majorBidi" w:cstheme="majorBidi" w:hint="cs"/>
                <w:rtl/>
                <w:lang w:bidi="ar-EG"/>
              </w:rPr>
              <w:t>120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4F9FE1C7" w14:textId="5C4EDD30" w:rsidR="00C475CD" w:rsidRPr="00C475CD" w:rsidRDefault="00B445CF" w:rsidP="00235D5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  <w:rtl/>
              </w:rPr>
            </w:pPr>
            <w:r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يتضمن المقرر المفاهيم الأساسية للتدريس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اقتصاديات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التنمية والتخطيط وفقا للنظام السعودي </w:t>
            </w:r>
            <w:r w:rsidR="001A7ACC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مثل 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مفهوم التخلف ،وخصائصه ، و كذلك مكونات التدريس </w:t>
            </w:r>
            <w:r w:rsid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ل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ماهية النمو والتنمية ، واهم نظريات واستراتيجيات التنمية ، ومصادر تمويلها المحلية والاجنبية ، وازمة الديون الخارجية واسبابها ،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وتأثيراته</w:t>
            </w:r>
            <w:r w:rsidR="00C475CD" w:rsidRPr="00697422">
              <w:rPr>
                <w:rFonts w:ascii="Traditional Arabic" w:hAnsi="Traditional Arabic" w:cs="Traditional Arabic" w:hint="eastAsia"/>
                <w:b/>
                <w:bCs/>
                <w:spacing w:val="-8"/>
                <w:sz w:val="28"/>
                <w:szCs w:val="28"/>
                <w:rtl/>
              </w:rPr>
              <w:t>ا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على الدول النامية ، ودور الشركات متعددة الجنسية في الدول النامية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وتأثيراته</w:t>
            </w:r>
            <w:r w:rsidR="00C475CD" w:rsidRPr="00697422">
              <w:rPr>
                <w:rFonts w:ascii="Traditional Arabic" w:hAnsi="Traditional Arabic" w:cs="Traditional Arabic" w:hint="eastAsia"/>
                <w:b/>
                <w:bCs/>
                <w:spacing w:val="-8"/>
                <w:sz w:val="28"/>
                <w:szCs w:val="28"/>
                <w:rtl/>
              </w:rPr>
              <w:t>ا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السلبية والايجابية ، ودور التكنولوجيا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وتأثيراته</w:t>
            </w:r>
            <w:r w:rsidR="00C475CD" w:rsidRPr="00697422">
              <w:rPr>
                <w:rFonts w:ascii="Traditional Arabic" w:hAnsi="Traditional Arabic" w:cs="Traditional Arabic" w:hint="eastAsia"/>
                <w:b/>
                <w:bCs/>
                <w:spacing w:val="-8"/>
                <w:sz w:val="28"/>
                <w:szCs w:val="28"/>
                <w:rtl/>
              </w:rPr>
              <w:t>ا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على التنمية ورفع معدلات النمو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الاقتصادي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،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واقتصاديات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المعرفة والتنمية المتواصلة أو المستدامة مفاهيم لها تأثير في دفع عجلة  التنمية وإحداث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النمو. والأنفا</w:t>
            </w:r>
            <w:r w:rsidR="00C475CD" w:rsidRPr="00697422">
              <w:rPr>
                <w:rFonts w:ascii="Traditional Arabic" w:hAnsi="Traditional Arabic" w:cs="Traditional Arabic" w:hint="eastAsia"/>
                <w:b/>
                <w:bCs/>
                <w:spacing w:val="-8"/>
                <w:sz w:val="28"/>
                <w:szCs w:val="28"/>
                <w:rtl/>
              </w:rPr>
              <w:t>ق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 w:rsidR="00C475CD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العسكري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والموارد المهدرة في هذا المجال خاصة في الدول </w:t>
            </w:r>
            <w:proofErr w:type="gramStart"/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النامية ،</w:t>
            </w:r>
            <w:proofErr w:type="gramEnd"/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كما يركز المقرر </w:t>
            </w:r>
            <w:r w:rsid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على</w:t>
            </w:r>
            <w:r w:rsidR="00697422" w:rsidRPr="00697422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تعريف التخطيط وتوضيح أهميته وانواعه ، والاسس التي يقوم عليها لنجاح عملية التنمية وتحقيق النمو خاصة في الدول النامية .</w:t>
            </w:r>
            <w:r w:rsidR="00C475CD" w:rsidRPr="00C475CD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 w:rsidR="00C475CD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و</w:t>
            </w:r>
            <w:r w:rsidR="00C475CD" w:rsidRPr="00C475CD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التخطيط </w:t>
            </w:r>
            <w:r w:rsidR="00C475CD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للمهارات </w:t>
            </w:r>
            <w:r w:rsidR="00C475CD" w:rsidRPr="00C475CD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التي يجب أن يمتلكها الطالب وفي النهاية يركز المقرر على تقويم عملية التدريس </w:t>
            </w:r>
            <w:r w:rsidR="00B72A3F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ل</w:t>
            </w:r>
            <w:r w:rsidR="00B72A3F" w:rsidRPr="00B72A3F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اقتصاديات التنمية والتخطيط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51DB1850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5C65B8E8" w:rsidR="00AA1554" w:rsidRPr="00AC5BF7" w:rsidRDefault="00B445CF" w:rsidP="00AC5BF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</w:rPr>
            </w:pPr>
            <w:r w:rsidRPr="00AC5BF7"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  <w:rtl/>
              </w:rPr>
              <w:t xml:space="preserve">أن </w:t>
            </w:r>
            <w:r w:rsidR="00724B43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يتعرف</w:t>
            </w:r>
            <w:r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الطالب على </w:t>
            </w:r>
            <w:r w:rsidR="00724B43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اهم نظريات واستراتيجيات </w:t>
            </w:r>
            <w:proofErr w:type="gramStart"/>
            <w:r w:rsidR="00724B43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التنمية ،</w:t>
            </w:r>
            <w:proofErr w:type="gramEnd"/>
            <w:r w:rsidR="00724B43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</w:t>
            </w:r>
            <w:r w:rsidR="00AC5BF7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ومفهوم </w:t>
            </w:r>
            <w:r w:rsidR="00724B43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>التخطيط</w:t>
            </w:r>
            <w:r w:rsidR="00AC5BF7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وأهميته وأنواعه</w:t>
            </w:r>
            <w:r w:rsidR="00724B43" w:rsidRPr="00AC5BF7">
              <w:rPr>
                <w:rFonts w:ascii="Traditional Arabic" w:hAnsi="Traditional Arabic" w:cs="Traditional Arabic" w:hint="cs"/>
                <w:b/>
                <w:bCs/>
                <w:spacing w:val="-8"/>
                <w:sz w:val="28"/>
                <w:szCs w:val="28"/>
                <w:rtl/>
              </w:rPr>
              <w:t xml:space="preserve"> والاسس التي يقوم عليها لنجاح عملية التنمية وتحقيق النمو خاصة في الدول النامية .</w:t>
            </w: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6CD8CCA" w:rsidR="00BD2CF4" w:rsidRPr="005D2DDD" w:rsidRDefault="006F5B3C" w:rsidP="00985086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  <w:r w:rsidR="00985086" w:rsidRPr="00985086">
        <w:rPr>
          <w:rFonts w:hint="cs"/>
          <w:color w:val="FF0000"/>
          <w:sz w:val="44"/>
          <w:szCs w:val="44"/>
          <w:rtl/>
        </w:rPr>
        <w:t xml:space="preserve"> </w:t>
      </w:r>
    </w:p>
    <w:tbl>
      <w:tblPr>
        <w:tblStyle w:val="af0"/>
        <w:bidiVisual/>
        <w:tblW w:w="9571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61639F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61639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69EEE8F" w:rsidR="00416FE2" w:rsidRPr="00B4292A" w:rsidRDefault="00416FE2" w:rsidP="00E1488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2A32C13D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CA5918D" w:rsidR="00416FE2" w:rsidRPr="00B4292A" w:rsidRDefault="00416FE2" w:rsidP="005F512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FEEF122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61639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5338F8D8" w:rsidR="00416FE2" w:rsidRPr="00283DDE" w:rsidRDefault="00B445CF" w:rsidP="0061639F">
            <w:pPr>
              <w:bidi/>
              <w:jc w:val="both"/>
              <w:rPr>
                <w:rFonts w:cs="KacstBook"/>
              </w:rPr>
            </w:pPr>
            <w:r w:rsidRPr="00283DDE">
              <w:rPr>
                <w:rFonts w:cs="KacstBook"/>
                <w:rtl/>
              </w:rPr>
              <w:t xml:space="preserve">أن يفرق الطالب بين </w:t>
            </w:r>
            <w:r w:rsidR="007F5224" w:rsidRPr="00283DDE">
              <w:rPr>
                <w:rFonts w:cs="KacstBook" w:hint="cs"/>
                <w:rtl/>
              </w:rPr>
              <w:t xml:space="preserve">النمو والتنمية </w:t>
            </w:r>
            <w:r w:rsidR="0061639F" w:rsidRPr="00283DDE">
              <w:rPr>
                <w:rFonts w:cs="KacstBook" w:hint="cs"/>
                <w:rtl/>
              </w:rPr>
              <w:t xml:space="preserve">والتخطيط </w:t>
            </w:r>
            <w:r w:rsidR="00E1488A" w:rsidRPr="00283DDE">
              <w:rPr>
                <w:rFonts w:cs="KacstBook" w:hint="cs"/>
                <w:rtl/>
              </w:rPr>
              <w:t xml:space="preserve">في الدول النامية والمتقدمة </w:t>
            </w:r>
            <w:r w:rsidR="0061639F" w:rsidRPr="00283DDE">
              <w:rPr>
                <w:rFonts w:cs="KacstBook" w:hint="cs"/>
                <w:rtl/>
              </w:rPr>
              <w:t>واختلاف</w:t>
            </w:r>
            <w:r w:rsidR="007F5224" w:rsidRPr="00283DDE">
              <w:rPr>
                <w:rFonts w:cs="KacstBook" w:hint="cs"/>
                <w:rtl/>
              </w:rPr>
              <w:t xml:space="preserve"> طرق تطبيقها بين الدول النامية</w:t>
            </w:r>
            <w:r w:rsidR="0061639F" w:rsidRPr="00283DDE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E48F308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F9AD13C" w:rsidR="00416FE2" w:rsidRPr="00283DDE" w:rsidRDefault="00283DDE" w:rsidP="0061639F">
            <w:pPr>
              <w:bidi/>
              <w:jc w:val="both"/>
              <w:rPr>
                <w:rFonts w:cs="KacstBook"/>
              </w:rPr>
            </w:pPr>
            <w:r w:rsidRPr="00F12D86">
              <w:rPr>
                <w:rFonts w:cs="KacstBook"/>
                <w:rtl/>
              </w:rPr>
              <w:t xml:space="preserve">أن </w:t>
            </w:r>
            <w:r w:rsidRPr="00F12D86">
              <w:rPr>
                <w:rFonts w:cs="KacstBook" w:hint="cs"/>
                <w:rtl/>
              </w:rPr>
              <w:t xml:space="preserve">يصمم </w:t>
            </w:r>
            <w:r w:rsidRPr="00F12D86">
              <w:rPr>
                <w:rFonts w:cs="KacstBook"/>
                <w:rtl/>
              </w:rPr>
              <w:t xml:space="preserve"> خطة </w:t>
            </w:r>
            <w:r w:rsidRPr="00F12D86">
              <w:rPr>
                <w:rFonts w:cs="KacstBook" w:hint="cs"/>
                <w:rtl/>
              </w:rPr>
              <w:t>هيكلية توضح العلاقات المتشابكة والمتداخلة بين النمو و التنمية  وكيفية تحقيقها</w:t>
            </w:r>
            <w:r>
              <w:rPr>
                <w:rFonts w:cs="KacstBook" w:hint="cs"/>
                <w:rtl/>
              </w:rPr>
              <w:t xml:space="preserve"> من خلال السياسات الاقتصادية</w:t>
            </w:r>
            <w:r w:rsidRPr="00F12D86">
              <w:rPr>
                <w:rFonts w:cs="KacstBook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661010B9" w:rsidR="00416FE2" w:rsidRPr="00B4292A" w:rsidRDefault="0061639F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61639F" w:rsidRPr="005D2DDD" w14:paraId="16085D39" w14:textId="361EE7B6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F3D29FD" w:rsidR="0061639F" w:rsidRPr="00283DDE" w:rsidRDefault="0061639F" w:rsidP="00283DDE">
            <w:pPr>
              <w:bidi/>
              <w:jc w:val="both"/>
              <w:rPr>
                <w:rFonts w:cs="KacstBook"/>
              </w:rPr>
            </w:pPr>
            <w:r w:rsidRPr="00283DDE">
              <w:rPr>
                <w:rFonts w:cs="KacstBook" w:hint="cs"/>
                <w:rtl/>
              </w:rPr>
              <w:t>أ</w:t>
            </w:r>
            <w:r w:rsidRPr="00283DDE">
              <w:rPr>
                <w:rFonts w:cs="KacstBook"/>
                <w:rtl/>
              </w:rPr>
              <w:t xml:space="preserve">ن </w:t>
            </w:r>
            <w:r w:rsidRPr="00283DDE">
              <w:rPr>
                <w:rFonts w:cs="KacstBook" w:hint="cs"/>
                <w:rtl/>
              </w:rPr>
              <w:t>يعد تقريراً يتضمن وصفاً لكيفية إعداد الخطط التنموية  يمكن تطبيقها خاصة في المجتمع السعودي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2296E4C9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61639F" w:rsidRPr="005D2DDD" w14:paraId="436FFA1D" w14:textId="140DB79D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61639F" w:rsidRPr="00B4292A" w:rsidRDefault="0061639F" w:rsidP="0061639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1639F" w:rsidRPr="005D2DDD" w14:paraId="5946A00C" w14:textId="77777777" w:rsidTr="0061639F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61639F" w:rsidRPr="00E02FB7" w:rsidRDefault="0061639F" w:rsidP="0061639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61639F" w:rsidRPr="00E02FB7" w:rsidRDefault="0061639F" w:rsidP="0061639F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1639F" w:rsidRPr="005D2DDD" w14:paraId="4504EDC6" w14:textId="3E38861C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C463EA" w:rsidR="0061639F" w:rsidRPr="00283DDE" w:rsidRDefault="0061639F" w:rsidP="0061639F">
            <w:pPr>
              <w:bidi/>
              <w:jc w:val="both"/>
              <w:rPr>
                <w:rFonts w:cs="KacstBook"/>
              </w:rPr>
            </w:pPr>
            <w:r w:rsidRPr="00283DDE">
              <w:rPr>
                <w:rFonts w:cs="KacstBook"/>
                <w:rtl/>
              </w:rPr>
              <w:t xml:space="preserve">أن يشارك الطالب زملائه في </w:t>
            </w:r>
            <w:r w:rsidRPr="00283DDE">
              <w:rPr>
                <w:rFonts w:cs="KacstBook" w:hint="cs"/>
                <w:rtl/>
              </w:rPr>
              <w:t>تقييم نماذج مقترحة لحل مشكلات التنمية والتخطيط في الدول النامية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16B71A5C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61639F" w:rsidRPr="005D2DDD" w14:paraId="0573E170" w14:textId="0641E32E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0575C8FF" w:rsidR="0061639F" w:rsidRPr="0061639F" w:rsidRDefault="0061639F" w:rsidP="0061639F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11D3AC7E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1639F" w:rsidRPr="005D2DDD" w14:paraId="57A7085E" w14:textId="46CF2231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61639F" w:rsidRPr="00B4292A" w:rsidRDefault="0061639F" w:rsidP="0061639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1639F" w:rsidRPr="005D2DDD" w14:paraId="41E914BF" w14:textId="560C46C3" w:rsidTr="0061639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61639F" w:rsidRPr="00B4292A" w:rsidRDefault="0061639F" w:rsidP="0061639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61639F" w:rsidRPr="00B4292A" w:rsidRDefault="0061639F" w:rsidP="0061639F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7"/>
        <w:gridCol w:w="7638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756FC7" w:rsidRPr="005D2DDD" w14:paraId="7A7D722A" w14:textId="77777777" w:rsidTr="00AC5BF7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0E99279" w14:textId="04B45617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6F05EE55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مفهوم وخصائص التخلف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3930A430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1ECDCD5F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</w:tcPr>
          <w:p w14:paraId="41417E4C" w14:textId="15575CDE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991BA1B" w14:textId="5195357A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تعريف النمو والتنمية واوجه الخلاف بينهما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1A179E01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123517E9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</w:tcPr>
          <w:p w14:paraId="21612780" w14:textId="53926014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84C671E" w14:textId="64317A3C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مقاييس النمو والتنمية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17155AAB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7575697F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</w:tcPr>
          <w:p w14:paraId="39D23DE6" w14:textId="317CB848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lastRenderedPageBreak/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9E2F647" w14:textId="592B45BC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نظريات التنمية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2943FE7B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54E1ECC3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</w:tcPr>
          <w:p w14:paraId="1E9BC6D4" w14:textId="18B673E8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5D31FC" w14:textId="6C1F1363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استراتيجيات التنمية وما يمكن تطبيقه في الدول النامية ، واسبابها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30867C8B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2D456FE0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4BE4AD" w14:textId="2A894547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7F37B1D9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تمويل التنمية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32649B64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43637154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CA4662" w14:textId="6F337EE5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AF0C6" w14:textId="16AEDFD3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الديون الخارجية للتنمية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F3A73B" w14:textId="58AA1C53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20DF3489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FF76C2" w14:textId="259809AF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BE91C" w14:textId="4DCD5D38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الشركات متعددة الجنسية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AAC1F2" w14:textId="110D838E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62CF5D7D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B119A3" w14:textId="54B84707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6472" w14:textId="5A7E16B1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التنمية المتواصلة او المستدامة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485A" w14:textId="4E7CAB89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4A30B9D1" w14:textId="77777777" w:rsidTr="00AC5BF7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427879" w14:textId="3C89CA2F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4A1A9" w14:textId="25623E1E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 xml:space="preserve">التقدم </w:t>
            </w:r>
            <w:r w:rsidR="008A748D">
              <w:rPr>
                <w:rFonts w:cs="KacstBook" w:hint="cs"/>
                <w:rtl/>
              </w:rPr>
              <w:t>التكنولوجي</w:t>
            </w:r>
            <w:r>
              <w:rPr>
                <w:rFonts w:cs="KacstBook" w:hint="cs"/>
                <w:rtl/>
              </w:rPr>
              <w:t xml:space="preserve"> والتنمية الاقتصادية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8A92DB" w14:textId="1FCD9584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6CB40100" w14:textId="77777777" w:rsidTr="00AC5BF7">
        <w:trPr>
          <w:trHeight w:val="150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9734119" w14:textId="0D1E4378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51BFF" w14:textId="5FE2AA52" w:rsidR="00756FC7" w:rsidRPr="00DE07AD" w:rsidRDefault="008A748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اقتصاد</w:t>
            </w:r>
            <w:r w:rsidR="00756FC7">
              <w:rPr>
                <w:rFonts w:cs="KacstBook" w:hint="cs"/>
                <w:rtl/>
              </w:rPr>
              <w:t xml:space="preserve"> المعرفة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45FDD28" w14:textId="2CEDAE43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5D376550" w14:textId="77777777" w:rsidTr="00AC5BF7">
        <w:trPr>
          <w:trHeight w:val="126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D2A4BE3" w14:textId="5D0F16A1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ADF836" w14:textId="578B4BF4" w:rsidR="00756FC7" w:rsidRDefault="00756FC7" w:rsidP="00416FE2">
            <w:pPr>
              <w:bidi/>
              <w:jc w:val="lowKashida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الانفاق </w:t>
            </w:r>
            <w:r w:rsidR="008A748D">
              <w:rPr>
                <w:rFonts w:cs="KacstBook" w:hint="cs"/>
                <w:rtl/>
              </w:rPr>
              <w:t>العسكري</w:t>
            </w:r>
            <w:r>
              <w:rPr>
                <w:rFonts w:cs="KacstBook" w:hint="cs"/>
                <w:rtl/>
              </w:rPr>
              <w:t xml:space="preserve"> والتنمية الاقتصادية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F182B05" w14:textId="35431ADB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01870184" w14:textId="77777777" w:rsidTr="00AC5BF7">
        <w:trPr>
          <w:trHeight w:val="96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CF6DFFB" w14:textId="26E3F5A2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B6424" w14:textId="4079D4F2" w:rsidR="00756FC7" w:rsidRDefault="00756FC7" w:rsidP="00416FE2">
            <w:pPr>
              <w:bidi/>
              <w:jc w:val="lowKashida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ماهية التخطيط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83DAF9D" w14:textId="6A6A0737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3F2FB98E" w14:textId="77777777" w:rsidTr="00AC5BF7">
        <w:trPr>
          <w:trHeight w:val="165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A166027" w14:textId="125304D9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396BB" w14:textId="1CEB219B" w:rsidR="00756FC7" w:rsidRDefault="00756FC7" w:rsidP="00416FE2">
            <w:pPr>
              <w:bidi/>
              <w:jc w:val="lowKashida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انواع التخطيط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86A4041" w14:textId="00A3CA03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756FC7" w:rsidRPr="005D2DDD" w14:paraId="07808A08" w14:textId="77777777" w:rsidTr="00AC5BF7">
        <w:trPr>
          <w:trHeight w:val="126"/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B2E1EA" w14:textId="15EDA6C4" w:rsidR="00756FC7" w:rsidRPr="00DE07AD" w:rsidRDefault="00756FC7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1BA82" w14:textId="5AD6367B" w:rsidR="00756FC7" w:rsidRDefault="00756FC7" w:rsidP="00416FE2">
            <w:pPr>
              <w:bidi/>
              <w:jc w:val="lowKashida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أسياسيات التخطيط </w:t>
            </w:r>
            <w:r w:rsidR="008A748D">
              <w:rPr>
                <w:rFonts w:cs="KacstBook" w:hint="cs"/>
                <w:rtl/>
              </w:rPr>
              <w:t>الاقتصادي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ACC14E" w14:textId="26898053" w:rsidR="00756FC7" w:rsidRPr="00DE07AD" w:rsidRDefault="00756FC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3</w:t>
            </w:r>
          </w:p>
        </w:tc>
      </w:tr>
      <w:tr w:rsidR="009543FA" w:rsidRPr="005D2DDD" w14:paraId="59B12369" w14:textId="77777777" w:rsidTr="009543FA">
        <w:trPr>
          <w:jc w:val="center"/>
        </w:trPr>
        <w:tc>
          <w:tcPr>
            <w:tcW w:w="55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E1AFAD" w14:textId="3781C0D6" w:rsidR="009543FA" w:rsidRPr="005D2DDD" w:rsidRDefault="009543FA" w:rsidP="009543F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</w:t>
            </w:r>
          </w:p>
        </w:tc>
        <w:tc>
          <w:tcPr>
            <w:tcW w:w="76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806CC8" w14:textId="5E440DB3" w:rsidR="009543FA" w:rsidRPr="005D2DDD" w:rsidRDefault="009543FA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5B30FDAB" w:rsidR="009543FA" w:rsidRPr="005D2DDD" w:rsidRDefault="009543FA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25EDE1A8" w14:textId="23C9C38B" w:rsidR="00985086" w:rsidRPr="004A57F5" w:rsidRDefault="00BA479B" w:rsidP="00F12D86">
      <w:pPr>
        <w:pStyle w:val="1"/>
        <w:rPr>
          <w:sz w:val="48"/>
          <w:szCs w:val="48"/>
        </w:rPr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  <w:r w:rsidR="00985086" w:rsidRPr="00985086">
        <w:rPr>
          <w:rFonts w:hint="cs"/>
          <w:sz w:val="48"/>
          <w:szCs w:val="48"/>
          <w:rtl/>
        </w:rPr>
        <w:t xml:space="preserve"> </w:t>
      </w:r>
    </w:p>
    <w:p w14:paraId="13BD6D71" w14:textId="6547E94B" w:rsidR="00B42843" w:rsidRPr="00985086" w:rsidRDefault="00B42843" w:rsidP="00416FE2">
      <w:pPr>
        <w:pStyle w:val="1"/>
      </w:pPr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61639F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61639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F12D86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2D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F12D86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12D86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61639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0EB87269" w:rsidR="00AD1A5E" w:rsidRPr="00985086" w:rsidRDefault="00AD1A5E" w:rsidP="00E971A8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582496C2" w:rsidR="00AD1A5E" w:rsidRPr="00985086" w:rsidRDefault="00AD1A5E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FE6E678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61639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03CB6D16" w:rsidR="00A674E6" w:rsidRPr="00985086" w:rsidRDefault="00A674E6" w:rsidP="00E971A8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78417FA9" w:rsidR="00A674E6" w:rsidRPr="00985086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5509E92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61639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985086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985086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61639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61639F" w:rsidRDefault="00C02B79" w:rsidP="0061639F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</w:rPr>
            </w:pPr>
            <w:r w:rsidRPr="0061639F"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  <w:rtl/>
              </w:rPr>
              <w:t>المهارات</w:t>
            </w:r>
          </w:p>
        </w:tc>
      </w:tr>
      <w:tr w:rsidR="0061639F" w:rsidRPr="005D2DDD" w14:paraId="4D836130" w14:textId="77777777" w:rsidTr="0061639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61639F" w:rsidRPr="00DE07AD" w:rsidRDefault="0061639F" w:rsidP="0061639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2BEBEFD6" w:rsidR="0061639F" w:rsidRPr="00F12D86" w:rsidRDefault="0061639F" w:rsidP="0061639F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/>
                <w:rtl/>
              </w:rPr>
              <w:t xml:space="preserve">أن يفرق الطالب بين </w:t>
            </w:r>
            <w:r w:rsidRPr="00F12D86">
              <w:rPr>
                <w:rFonts w:cs="KacstBook" w:hint="cs"/>
                <w:rtl/>
              </w:rPr>
              <w:t>النمو والتنمية والتخطيط في الدول النامية والمتقدمة واختلاف طرق تطبيقها بين الدول النامية.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9CFEC52" w:rsidR="0061639F" w:rsidRPr="00F12D86" w:rsidRDefault="0061639F" w:rsidP="0061639F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 w:hint="cs"/>
                <w:rtl/>
              </w:rPr>
              <w:t>العصف الذهني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0CF7145" w:rsidR="0061639F" w:rsidRPr="00F12D86" w:rsidRDefault="0061639F" w:rsidP="0061639F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 w:hint="cs"/>
                <w:rtl/>
              </w:rPr>
              <w:t>الاختبارات، أوراق العمل</w:t>
            </w:r>
          </w:p>
        </w:tc>
      </w:tr>
      <w:tr w:rsidR="0061639F" w:rsidRPr="005D2DDD" w14:paraId="1AA55F8C" w14:textId="77777777" w:rsidTr="0061639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61639F" w:rsidRPr="00DE07AD" w:rsidRDefault="0061639F" w:rsidP="0061639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684469B2" w:rsidR="0061639F" w:rsidRPr="00F12D86" w:rsidRDefault="0061639F" w:rsidP="0061639F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/>
                <w:rtl/>
              </w:rPr>
              <w:t xml:space="preserve">أن </w:t>
            </w:r>
            <w:r w:rsidRPr="00F12D86">
              <w:rPr>
                <w:rFonts w:cs="KacstBook" w:hint="cs"/>
                <w:rtl/>
              </w:rPr>
              <w:t xml:space="preserve">يصمم </w:t>
            </w:r>
            <w:r w:rsidRPr="00F12D86">
              <w:rPr>
                <w:rFonts w:cs="KacstBook"/>
                <w:rtl/>
              </w:rPr>
              <w:t xml:space="preserve"> خطة </w:t>
            </w:r>
            <w:r w:rsidRPr="00F12D86">
              <w:rPr>
                <w:rFonts w:cs="KacstBook" w:hint="cs"/>
                <w:rtl/>
              </w:rPr>
              <w:t>هيكلية توضح العلاقات المتشابكة والمتداخلة بين النمو و التنمية  وكيفية تحقيقها</w:t>
            </w:r>
            <w:r w:rsidR="00F12D86">
              <w:rPr>
                <w:rFonts w:cs="KacstBook" w:hint="cs"/>
                <w:rtl/>
              </w:rPr>
              <w:t xml:space="preserve"> من خلال السياسات الاقتصادية</w:t>
            </w:r>
            <w:r w:rsidRPr="00F12D86">
              <w:rPr>
                <w:rFonts w:cs="KacstBook" w:hint="cs"/>
                <w:rtl/>
              </w:rPr>
              <w:t>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3F2DF760" w:rsidR="0061639F" w:rsidRPr="00F12D86" w:rsidRDefault="0061639F" w:rsidP="0061639F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 w:hint="cs"/>
                <w:rtl/>
              </w:rPr>
              <w:t xml:space="preserve">العصف الذهني+ المحاضرة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6105649F" w:rsidR="0061639F" w:rsidRPr="00F12D86" w:rsidRDefault="0061639F" w:rsidP="0061639F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 w:hint="cs"/>
                <w:rtl/>
              </w:rPr>
              <w:t>أوراق العمل والتكاليف الجماعية</w:t>
            </w:r>
          </w:p>
        </w:tc>
      </w:tr>
      <w:tr w:rsidR="00A674E6" w:rsidRPr="005D2DDD" w14:paraId="10F934E3" w14:textId="77777777" w:rsidTr="0061639F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61639F" w:rsidRDefault="00A674E6" w:rsidP="00416FE2">
            <w:pPr>
              <w:bidi/>
              <w:jc w:val="lowKashida"/>
              <w:rPr>
                <w:rFonts w:ascii="Traditional Arabic" w:hAnsi="Traditional Arabic" w:cs="Traditional Arabic"/>
                <w:spacing w:val="-8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61639F" w:rsidRDefault="00A674E6" w:rsidP="00416FE2">
            <w:pPr>
              <w:bidi/>
              <w:jc w:val="lowKashida"/>
              <w:rPr>
                <w:rFonts w:ascii="Traditional Arabic" w:hAnsi="Traditional Arabic" w:cs="Traditional Arabic"/>
                <w:spacing w:val="-8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61639F" w:rsidRDefault="00A674E6" w:rsidP="00416FE2">
            <w:pPr>
              <w:bidi/>
              <w:jc w:val="lowKashida"/>
              <w:rPr>
                <w:rFonts w:ascii="Traditional Arabic" w:hAnsi="Traditional Arabic" w:cs="Traditional Arabic"/>
                <w:spacing w:val="-8"/>
                <w:sz w:val="28"/>
                <w:szCs w:val="28"/>
              </w:rPr>
            </w:pPr>
          </w:p>
        </w:tc>
      </w:tr>
      <w:tr w:rsidR="00AD1A5E" w:rsidRPr="005D2DDD" w14:paraId="0BED268C" w14:textId="77777777" w:rsidTr="0061639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61639F" w:rsidRDefault="00C02B79" w:rsidP="0061639F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</w:rPr>
            </w:pPr>
            <w:r w:rsidRPr="0061639F">
              <w:rPr>
                <w:rFonts w:ascii="Traditional Arabic" w:hAnsi="Traditional Arabic" w:cs="Traditional Arabic"/>
                <w:b/>
                <w:bCs/>
                <w:spacing w:val="-8"/>
                <w:sz w:val="28"/>
                <w:szCs w:val="28"/>
                <w:rtl/>
              </w:rPr>
              <w:t>الكفاءات</w:t>
            </w:r>
          </w:p>
        </w:tc>
      </w:tr>
      <w:tr w:rsidR="00A674E6" w:rsidRPr="005D2DDD" w14:paraId="79108FDF" w14:textId="77777777" w:rsidTr="0061639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AD0A971" w:rsidR="00A674E6" w:rsidRPr="00F12D86" w:rsidRDefault="0061639F" w:rsidP="008A748D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/>
                <w:rtl/>
              </w:rPr>
              <w:t xml:space="preserve">أن يشارك الطالب زملائه في </w:t>
            </w:r>
            <w:r w:rsidRPr="00F12D86">
              <w:rPr>
                <w:rFonts w:cs="KacstBook" w:hint="cs"/>
                <w:rtl/>
              </w:rPr>
              <w:t>تقييم نماذج مقترحة لحل مشكلات التنمية والتخطيط في الدول النامية 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D732D12" w:rsidR="00A674E6" w:rsidRPr="00F12D86" w:rsidRDefault="005C6569" w:rsidP="00416FE2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 w:hint="cs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82FFF15" w:rsidR="00A674E6" w:rsidRPr="00F12D86" w:rsidRDefault="005C6569" w:rsidP="00416FE2">
            <w:pPr>
              <w:bidi/>
              <w:jc w:val="lowKashida"/>
              <w:rPr>
                <w:rFonts w:cs="KacstBook"/>
              </w:rPr>
            </w:pPr>
            <w:r w:rsidRPr="00F12D86">
              <w:rPr>
                <w:rFonts w:cs="KacstBook" w:hint="cs"/>
                <w:rtl/>
              </w:rPr>
              <w:t>الملاحظة</w:t>
            </w:r>
            <w:r w:rsidR="0061639F" w:rsidRPr="00F12D86">
              <w:rPr>
                <w:rFonts w:cs="KacstBook" w:hint="cs"/>
                <w:rtl/>
              </w:rPr>
              <w:t xml:space="preserve"> و التقارير</w:t>
            </w:r>
          </w:p>
        </w:tc>
      </w:tr>
      <w:tr w:rsidR="00A674E6" w:rsidRPr="005D2DDD" w14:paraId="018E1029" w14:textId="77777777" w:rsidTr="0061639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2F4D1529" w:rsidR="00A674E6" w:rsidRPr="00985086" w:rsidRDefault="00A674E6" w:rsidP="008A748D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7459ACF4" w:rsidR="00A674E6" w:rsidRPr="00985086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3DC2D25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61639F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14833061" w:rsidR="00E34F0F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عروض تقديمية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2DB6F13" w:rsidR="00E34F0F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7740FAF3" w:rsidR="00E34F0F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8C3246B" w:rsidR="00810DA0" w:rsidRPr="00DE07AD" w:rsidRDefault="003F6E8B" w:rsidP="003B681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اختبار </w:t>
            </w:r>
            <w:r w:rsidR="003B6817">
              <w:rPr>
                <w:rFonts w:asciiTheme="majorBidi" w:hAnsiTheme="majorBidi" w:cstheme="majorBidi" w:hint="cs"/>
                <w:rtl/>
              </w:rPr>
              <w:t xml:space="preserve">نصفى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835CBE1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12E82E52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2C76EB54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</w:t>
            </w:r>
            <w:r w:rsidR="007F3F6F">
              <w:rPr>
                <w:rFonts w:asciiTheme="majorBidi" w:hAnsiTheme="majorBidi" w:cstheme="majorBidi" w:hint="cs"/>
                <w:rtl/>
              </w:rPr>
              <w:t xml:space="preserve"> / أوراق العمل / التقارير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5A75E743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9.10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045C4F2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5CF5310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DB2410A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FA16ADB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67738103" w14:textId="77777777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  <w:p w14:paraId="28F042B2" w14:textId="20AA8FF0" w:rsidR="00283DDE" w:rsidRPr="00283DDE" w:rsidRDefault="00283DDE" w:rsidP="00283DDE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83D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دعم ذوي الاحتياجات الخاصة إن وجدوا والتأكد من تمكينهم من حضور المحاضرات والمشاركة في المناقشات ووصول المعلومات الخاصة بالمقرر على الوجه الأكمل.</w:t>
            </w:r>
          </w:p>
          <w:p w14:paraId="53013C77" w14:textId="546922C6" w:rsidR="00985086" w:rsidRPr="00CB09E9" w:rsidRDefault="00283DDE" w:rsidP="00283DDE">
            <w:pPr>
              <w:pStyle w:val="af"/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-عقد الدورات وورش العمل التي تحفز الطلبة على رفع مستواهم الدراسي و رفع مستوى مشاركتهم في الملتقيات العلمية مع وضع الإعلانات الكافية لمواعيد المشاركات في النشاطات والملتقيات والدورات العلمية 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03972D4B" w:rsidR="005612EC" w:rsidRPr="006C2707" w:rsidRDefault="000A2039" w:rsidP="000A2039">
            <w:pPr>
              <w:numPr>
                <w:ilvl w:val="1"/>
                <w:numId w:val="7"/>
              </w:numPr>
              <w:bidi/>
              <w:spacing w:line="400" w:lineRule="exact"/>
              <w:ind w:left="373"/>
              <w:contextualSpacing/>
              <w:rPr>
                <w:rFonts w:asciiTheme="majorBidi" w:hAnsiTheme="majorBidi" w:cstheme="majorBidi"/>
                <w:lang w:val="en-AU"/>
              </w:rPr>
            </w:pPr>
            <w:r w:rsidRPr="000A2039">
              <w:rPr>
                <w:rFonts w:asciiTheme="majorBidi" w:hAnsiTheme="majorBidi"/>
                <w:rtl/>
                <w:lang w:val="en-AU"/>
              </w:rPr>
              <w:t xml:space="preserve">اد/ محمد شهاب (2008):- </w:t>
            </w:r>
            <w:proofErr w:type="spellStart"/>
            <w:r w:rsidRPr="000A2039">
              <w:rPr>
                <w:rFonts w:asciiTheme="majorBidi" w:hAnsiTheme="majorBidi"/>
                <w:rtl/>
                <w:lang w:val="en-AU"/>
              </w:rPr>
              <w:t>اسياسيات</w:t>
            </w:r>
            <w:proofErr w:type="spellEnd"/>
            <w:r w:rsidRPr="000A2039">
              <w:rPr>
                <w:rFonts w:asciiTheme="majorBidi" w:hAnsiTheme="majorBidi"/>
                <w:rtl/>
                <w:lang w:val="en-AU"/>
              </w:rPr>
              <w:t xml:space="preserve"> </w:t>
            </w:r>
            <w:proofErr w:type="spellStart"/>
            <w:r w:rsidRPr="000A2039">
              <w:rPr>
                <w:rFonts w:asciiTheme="majorBidi" w:hAnsiTheme="majorBidi"/>
                <w:rtl/>
                <w:lang w:val="en-AU"/>
              </w:rPr>
              <w:t>فى</w:t>
            </w:r>
            <w:proofErr w:type="spellEnd"/>
            <w:r w:rsidRPr="000A2039">
              <w:rPr>
                <w:rFonts w:asciiTheme="majorBidi" w:hAnsiTheme="majorBidi"/>
                <w:rtl/>
                <w:lang w:val="en-AU"/>
              </w:rPr>
              <w:t xml:space="preserve"> التنمية الاقتصادية والتخطيط، كلية التجارة ، جامعة المنصورة  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1B82A057" w14:textId="091E3DA2" w:rsidR="006C2707" w:rsidRPr="006C2707" w:rsidRDefault="000A2039" w:rsidP="000A2039">
            <w:pPr>
              <w:numPr>
                <w:ilvl w:val="1"/>
                <w:numId w:val="7"/>
              </w:numPr>
              <w:bidi/>
              <w:spacing w:line="400" w:lineRule="exact"/>
              <w:ind w:left="340"/>
              <w:contextualSpacing/>
              <w:rPr>
                <w:rFonts w:cs="KacstBook"/>
                <w:rtl/>
                <w:lang w:val="en-AU"/>
              </w:rPr>
            </w:pPr>
            <w:r w:rsidRPr="000A2039">
              <w:rPr>
                <w:rFonts w:cs="KacstBook" w:hint="cs"/>
                <w:rtl/>
                <w:lang w:val="en-AU" w:bidi="ar-EG"/>
              </w:rPr>
              <w:t>ابو بكر متولى (1995</w:t>
            </w:r>
            <w:proofErr w:type="gramStart"/>
            <w:r w:rsidRPr="000A2039">
              <w:rPr>
                <w:rFonts w:cs="KacstBook" w:hint="cs"/>
                <w:rtl/>
                <w:lang w:val="en-AU" w:bidi="ar-EG"/>
              </w:rPr>
              <w:t>):-</w:t>
            </w:r>
            <w:proofErr w:type="gramEnd"/>
            <w:r w:rsidRPr="000A2039">
              <w:rPr>
                <w:rFonts w:cs="KacstBook" w:hint="cs"/>
                <w:rtl/>
                <w:lang w:val="en-AU" w:bidi="ar-EG"/>
              </w:rPr>
              <w:t xml:space="preserve"> اقتصاد التنمية ، مكتبة عين شمس ،  القاهرة ، مصر</w:t>
            </w:r>
            <w:r w:rsidR="006C2707" w:rsidRPr="006C2707">
              <w:rPr>
                <w:rFonts w:cs="KacstBook"/>
                <w:rtl/>
                <w:lang w:val="en-AU"/>
              </w:rPr>
              <w:t>.</w:t>
            </w:r>
          </w:p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39F18CD5" w14:textId="77777777" w:rsidR="000A2039" w:rsidRPr="000A2039" w:rsidRDefault="006C2707" w:rsidP="000A2039">
            <w:pPr>
              <w:contextualSpacing/>
              <w:rPr>
                <w:rtl/>
              </w:rPr>
            </w:pPr>
            <w:r w:rsidRPr="006C2707">
              <w:t xml:space="preserve"> </w:t>
            </w:r>
            <w:r w:rsidR="000A2039" w:rsidRPr="000A2039">
              <w:rPr>
                <w:b/>
                <w:bCs/>
                <w:lang w:val="en-AU"/>
              </w:rPr>
              <w:t>www.econlib.org </w:t>
            </w:r>
            <w:r w:rsidR="000A2039" w:rsidRPr="000A2039">
              <w:rPr>
                <w:rFonts w:hint="cs"/>
                <w:rtl/>
              </w:rPr>
              <w:t xml:space="preserve"> المكتبة الاقتصادية </w:t>
            </w:r>
          </w:p>
          <w:p w14:paraId="02B48DAA" w14:textId="77777777" w:rsidR="000A2039" w:rsidRPr="000A2039" w:rsidRDefault="004E0FD1" w:rsidP="000A2039">
            <w:pPr>
              <w:contextualSpacing/>
              <w:rPr>
                <w:rtl/>
              </w:rPr>
            </w:pPr>
            <w:hyperlink r:id="rId11" w:history="1">
              <w:r w:rsidR="000A2039" w:rsidRPr="000A2039">
                <w:rPr>
                  <w:rStyle w:val="Hyperlink"/>
                  <w:b/>
                  <w:bCs/>
                  <w:lang w:val="en-AU"/>
                </w:rPr>
                <w:t>www.gatt.org</w:t>
              </w:r>
            </w:hyperlink>
            <w:r w:rsidR="000A2039" w:rsidRPr="000A2039">
              <w:rPr>
                <w:rFonts w:hint="cs"/>
                <w:rtl/>
              </w:rPr>
              <w:t xml:space="preserve"> دليل الجات </w:t>
            </w:r>
          </w:p>
          <w:p w14:paraId="63AB74C5" w14:textId="77777777" w:rsidR="000A2039" w:rsidRPr="000A2039" w:rsidRDefault="004E0FD1" w:rsidP="000A2039">
            <w:pPr>
              <w:contextualSpacing/>
              <w:rPr>
                <w:rtl/>
              </w:rPr>
            </w:pPr>
            <w:hyperlink r:id="rId12" w:history="1">
              <w:r w:rsidR="000A2039" w:rsidRPr="000A2039">
                <w:rPr>
                  <w:rStyle w:val="Hyperlink"/>
                  <w:b/>
                  <w:bCs/>
                  <w:lang w:val="en-AU"/>
                </w:rPr>
                <w:t>www.economy.com</w:t>
              </w:r>
            </w:hyperlink>
            <w:r w:rsidR="000A2039" w:rsidRPr="000A2039">
              <w:rPr>
                <w:rFonts w:hint="cs"/>
                <w:rtl/>
              </w:rPr>
              <w:t xml:space="preserve"> معلومات اقتصادية </w:t>
            </w:r>
          </w:p>
          <w:p w14:paraId="3F391BB4" w14:textId="69F346F6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fldChar w:fldCharType="begin"/>
            </w:r>
            <w:r w:rsidR="0063089A">
              <w:instrText>HYPERLINK "C:\\Users\\sahar.a\\Downloads\\</w:instrText>
            </w:r>
            <w:r w:rsidR="0063089A">
              <w:rPr>
                <w:rtl/>
              </w:rPr>
              <w:instrText>وزارة الاقتصاد والتخطيط</w:instrText>
            </w:r>
            <w:r w:rsidR="0063089A">
              <w:instrText xml:space="preserve"> https:\\www.mep.gov.sa"</w:instrText>
            </w:r>
            <w:r w:rsidRPr="000A2039">
              <w:fldChar w:fldCharType="separate"/>
            </w:r>
          </w:p>
          <w:p w14:paraId="0CE88CA7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Style w:val="Hyperlink"/>
                <w:rtl/>
              </w:rPr>
              <w:t xml:space="preserve">وزارة الاقتصاد والتخطيط </w:t>
            </w:r>
          </w:p>
          <w:p w14:paraId="5068A85A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Style w:val="Hyperlink"/>
              </w:rPr>
              <w:t>https://www.mep.gov.sa</w:t>
            </w:r>
          </w:p>
          <w:p w14:paraId="5A0F5BB0" w14:textId="77777777" w:rsidR="000A2039" w:rsidRPr="000A2039" w:rsidRDefault="000A2039" w:rsidP="000A2039">
            <w:pPr>
              <w:contextualSpacing/>
              <w:rPr>
                <w:rtl/>
              </w:rPr>
            </w:pPr>
            <w:r w:rsidRPr="000A2039">
              <w:fldChar w:fldCharType="end"/>
            </w:r>
          </w:p>
          <w:p w14:paraId="1A3D445C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Fonts w:hint="cs"/>
                <w:rtl/>
              </w:rPr>
              <w:t xml:space="preserve">دائرة الخدمات الالكترونية الاقتصادية </w:t>
            </w:r>
            <w:r w:rsidRPr="000A2039">
              <w:fldChar w:fldCharType="begin"/>
            </w:r>
            <w:r w:rsidRPr="000A2039">
              <w:instrText xml:space="preserve"> HYPERLINK "https://eservices.dubaided.gov.ae/pages/anon/gsthme.aspx?lid=2" </w:instrText>
            </w:r>
            <w:r w:rsidRPr="000A2039">
              <w:fldChar w:fldCharType="separate"/>
            </w:r>
          </w:p>
          <w:p w14:paraId="3B743398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Style w:val="Hyperlink"/>
              </w:rPr>
              <w:t>ttps://eservices.dubaided.gov.ae/pages/anon/gsthme.aspx?lid=2</w:t>
            </w:r>
          </w:p>
          <w:p w14:paraId="783DED9F" w14:textId="38FE6716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fldChar w:fldCharType="end"/>
            </w:r>
            <w:r w:rsidRPr="000A2039">
              <w:t xml:space="preserve"> </w:t>
            </w:r>
            <w:r w:rsidRPr="000A2039">
              <w:fldChar w:fldCharType="begin"/>
            </w:r>
            <w:r w:rsidR="0063089A">
              <w:instrText>HYPERLINK "C:\\Users\\sahar.a\\Downloads\\</w:instrText>
            </w:r>
            <w:r w:rsidR="0063089A">
              <w:rPr>
                <w:rtl/>
              </w:rPr>
              <w:instrText>مجموعة البنك الدولي</w:instrText>
            </w:r>
            <w:r w:rsidR="0063089A">
              <w:instrText>https:\\www.albankaldawli.org\\"</w:instrText>
            </w:r>
            <w:r w:rsidRPr="000A2039">
              <w:fldChar w:fldCharType="separate"/>
            </w:r>
          </w:p>
          <w:p w14:paraId="7AD1F474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Style w:val="Hyperlink"/>
                <w:rtl/>
              </w:rPr>
              <w:t>مجموعة البنك الدولي</w:t>
            </w:r>
          </w:p>
          <w:p w14:paraId="639C048B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Style w:val="Hyperlink"/>
              </w:rPr>
              <w:t>https://www.albankaldawli.org/</w:t>
            </w:r>
          </w:p>
          <w:p w14:paraId="736732D1" w14:textId="77777777" w:rsidR="000A2039" w:rsidRPr="000A2039" w:rsidRDefault="000A2039" w:rsidP="000A2039">
            <w:pPr>
              <w:contextualSpacing/>
            </w:pPr>
            <w:r w:rsidRPr="000A2039">
              <w:fldChar w:fldCharType="end"/>
            </w:r>
            <w:r w:rsidRPr="000A2039">
              <w:rPr>
                <w:rtl/>
              </w:rPr>
              <w:t>صندوق النقد الدولي</w:t>
            </w:r>
            <w:r w:rsidRPr="000A2039">
              <w:t xml:space="preserve"> - - IMF</w:t>
            </w:r>
          </w:p>
          <w:p w14:paraId="59157276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t>https</w:t>
            </w:r>
            <w:r w:rsidRPr="000A2039">
              <w:rPr>
                <w:u w:val="single"/>
              </w:rPr>
              <w:t>://www.imf.org/external/arabic/index.ht</w:t>
            </w:r>
            <w:r w:rsidRPr="000A2039">
              <w:rPr>
                <w:u w:val="single"/>
              </w:rPr>
              <w:fldChar w:fldCharType="begin"/>
            </w:r>
            <w:r w:rsidRPr="000A2039">
              <w:rPr>
                <w:u w:val="single"/>
              </w:rPr>
              <w:instrText xml:space="preserve"> HYPERLINK "http://www.un.org/ar/" </w:instrText>
            </w:r>
            <w:r w:rsidRPr="000A2039">
              <w:rPr>
                <w:u w:val="single"/>
              </w:rPr>
              <w:fldChar w:fldCharType="separate"/>
            </w:r>
          </w:p>
          <w:p w14:paraId="26D50058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Style w:val="Hyperlink"/>
                <w:rtl/>
              </w:rPr>
              <w:t>الأمم المتحدة</w:t>
            </w:r>
          </w:p>
          <w:p w14:paraId="547B03E3" w14:textId="77777777" w:rsidR="000A2039" w:rsidRPr="000A2039" w:rsidRDefault="000A2039" w:rsidP="000A2039">
            <w:pPr>
              <w:contextualSpacing/>
              <w:rPr>
                <w:rStyle w:val="Hyperlink"/>
              </w:rPr>
            </w:pPr>
            <w:r w:rsidRPr="000A2039">
              <w:rPr>
                <w:rStyle w:val="Hyperlink"/>
              </w:rPr>
              <w:t>www.un.org/ar/</w:t>
            </w:r>
          </w:p>
          <w:p w14:paraId="1822ED46" w14:textId="7B172A8B" w:rsidR="005612EC" w:rsidRPr="000A2039" w:rsidRDefault="000A2039" w:rsidP="000A2039">
            <w:pPr>
              <w:contextualSpacing/>
            </w:pPr>
            <w:r w:rsidRPr="000A2039">
              <w:fldChar w:fldCharType="end"/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1D2AE727" w:rsidR="005612EC" w:rsidRPr="00E115D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1EDA356A" w:rsidR="00DE3C6D" w:rsidRPr="0029674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1A76">
              <w:rPr>
                <w:rFonts w:cs="KacstBook" w:hint="cs"/>
                <w:rtl/>
              </w:rPr>
              <w:t>قاعات تدريس مناسبة ومجهزة بالمرافق اللازمة لنجاح عملية التدريس.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8AFC6" w14:textId="77777777" w:rsidR="006C2707" w:rsidRPr="006C2707" w:rsidRDefault="006C2707" w:rsidP="006C270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5C5866C4" w14:textId="347C2EF3" w:rsidR="00DE3C6D" w:rsidRPr="00296746" w:rsidRDefault="006C2707" w:rsidP="006C27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C2707">
              <w:rPr>
                <w:rFonts w:cs="KacstBook" w:hint="cs"/>
                <w:rtl/>
              </w:rPr>
              <w:t>جهاز حاسوب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3E68F17D" w:rsidR="00DE3C6D" w:rsidRPr="00296746" w:rsidRDefault="006C2707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proofErr w:type="spellStart"/>
            <w:r w:rsidR="000A2039">
              <w:rPr>
                <w:rFonts w:asciiTheme="majorBidi" w:hAnsiTheme="majorBidi" w:cstheme="majorBidi" w:hint="cs"/>
                <w:rtl/>
              </w:rPr>
              <w:t>البلاكبورد</w:t>
            </w:r>
            <w:proofErr w:type="spellEnd"/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985086" w:rsidRPr="005D2DDD" w14:paraId="59C3971A" w14:textId="77777777" w:rsidTr="00EA73F0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985086" w:rsidRPr="005D2DDD" w:rsidRDefault="0098508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DB79149" w14:textId="77777777" w:rsidR="00985086" w:rsidRDefault="00985086" w:rsidP="00AC5BF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  <w:p w14:paraId="443DD5EF" w14:textId="5F58A511" w:rsidR="00985086" w:rsidRPr="005D2DDD" w:rsidRDefault="0098508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7071F889" w:rsidR="00985086" w:rsidRPr="005D2DDD" w:rsidRDefault="0098508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C55E75" w:rsidRPr="005D2DDD" w14:paraId="493EFCA2" w14:textId="77777777" w:rsidTr="00EA73F0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9A8C401" w:rsidR="00C55E75" w:rsidRPr="00EA73F0" w:rsidRDefault="00EA73F0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716F450D" w:rsidR="00C55E75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 /أعضاء هيئة التدريس</w:t>
            </w:r>
            <w:r w:rsidR="00283DDE">
              <w:rPr>
                <w:rFonts w:asciiTheme="majorBidi" w:hAnsiTheme="majorBidi" w:cstheme="majorBidi" w:hint="cs"/>
                <w:rtl/>
              </w:rPr>
              <w:t xml:space="preserve"> / إدارة البرنامج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334ECAC6" w:rsidR="00C55E75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استبيان </w:t>
            </w:r>
            <w:r w:rsidR="00283DDE">
              <w:rPr>
                <w:rFonts w:asciiTheme="majorBidi" w:hAnsiTheme="majorBidi" w:cstheme="majorBidi" w:hint="cs"/>
                <w:rtl/>
              </w:rPr>
              <w:t>(مباشر)</w:t>
            </w:r>
          </w:p>
        </w:tc>
      </w:tr>
      <w:tr w:rsidR="003D6214" w:rsidRPr="005D2DDD" w14:paraId="7C0C879C" w14:textId="77777777" w:rsidTr="00EA73F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785D289" w:rsidR="003D6214" w:rsidRPr="00EA73F0" w:rsidRDefault="00EA73F0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5340AFC5" w:rsidR="003D6214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</w:t>
            </w:r>
            <w:r w:rsidR="00130585">
              <w:rPr>
                <w:rFonts w:asciiTheme="majorBidi" w:hAnsiTheme="majorBidi" w:cstheme="majorBidi" w:hint="cs"/>
                <w:rtl/>
              </w:rPr>
              <w:t xml:space="preserve">/ </w:t>
            </w:r>
            <w:r w:rsidR="00130585" w:rsidRPr="00130585">
              <w:rPr>
                <w:rFonts w:asciiTheme="majorBidi" w:hAnsiTheme="majorBidi"/>
                <w:rtl/>
              </w:rPr>
              <w:t>أعضاء هيئة التدريس</w:t>
            </w:r>
            <w:r w:rsidR="00283DDE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0A650A6A" w:rsidR="003D6214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</w:t>
            </w:r>
            <w:r w:rsidR="00283DDE">
              <w:rPr>
                <w:rFonts w:asciiTheme="majorBidi" w:hAnsiTheme="majorBidi" w:cstheme="majorBidi" w:hint="cs"/>
                <w:rtl/>
              </w:rPr>
              <w:t xml:space="preserve"> (مباشر)</w:t>
            </w:r>
          </w:p>
        </w:tc>
      </w:tr>
      <w:tr w:rsidR="003D6214" w:rsidRPr="005D2DDD" w14:paraId="6B733EFA" w14:textId="77777777" w:rsidTr="00EA73F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184AFC58" w:rsidR="003D6214" w:rsidRPr="00EA73F0" w:rsidRDefault="00EA73F0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مدي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50F7F361" w:rsidR="003D6214" w:rsidRPr="00EA73F0" w:rsidRDefault="00EA73F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الطلاب</w:t>
            </w:r>
            <w:r w:rsidR="00130585">
              <w:rPr>
                <w:rFonts w:asciiTheme="majorBidi" w:hAnsiTheme="majorBidi" w:cstheme="majorBidi" w:hint="cs"/>
                <w:rtl/>
              </w:rPr>
              <w:t>/</w:t>
            </w:r>
            <w:r w:rsidR="00130585">
              <w:rPr>
                <w:rtl/>
              </w:rPr>
              <w:t xml:space="preserve"> </w:t>
            </w:r>
            <w:r w:rsidR="00130585" w:rsidRPr="00130585">
              <w:rPr>
                <w:rFonts w:asciiTheme="majorBidi" w:hAnsiTheme="majorBidi"/>
                <w:rtl/>
              </w:rPr>
              <w:t>أعضاء هيئة التدريس</w:t>
            </w:r>
            <w:r w:rsidR="00283DDE">
              <w:rPr>
                <w:rFonts w:asciiTheme="majorBidi" w:hAnsiTheme="majorBidi" w:hint="cs"/>
                <w:rtl/>
              </w:rPr>
              <w:t>/ أصحاب العمل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59997D8A" w:rsidR="003D6214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البيانات </w:t>
            </w:r>
            <w:r w:rsidR="00283DDE">
              <w:rPr>
                <w:rFonts w:asciiTheme="majorBidi" w:hAnsiTheme="majorBidi" w:cstheme="majorBidi" w:hint="cs"/>
                <w:rtl/>
              </w:rPr>
              <w:t>الإحصائية (مباشر)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070364D4" w14:textId="66C15C68" w:rsidR="00985086" w:rsidRPr="001B3E69" w:rsidRDefault="006C1C03" w:rsidP="00985086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p w14:paraId="79A627F1" w14:textId="71721FEC" w:rsidR="00497B70" w:rsidRPr="001B3E69" w:rsidRDefault="00497B70" w:rsidP="00416FE2">
      <w:pPr>
        <w:pStyle w:val="1"/>
        <w:rPr>
          <w:rtl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E00DF" w:rsidRPr="005D2DDD" w14:paraId="0D356375" w14:textId="77777777" w:rsidTr="004904B4">
        <w:trPr>
          <w:trHeight w:val="340"/>
        </w:trPr>
        <w:tc>
          <w:tcPr>
            <w:tcW w:w="961" w:type="pct"/>
          </w:tcPr>
          <w:p w14:paraId="76573AE3" w14:textId="58F856C4" w:rsidR="00DE00DF" w:rsidRPr="005D2DDD" w:rsidRDefault="00DE00DF" w:rsidP="00DE00D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0D090DEB" w:rsidR="00DE00DF" w:rsidRPr="00E115D6" w:rsidRDefault="00DE00DF" w:rsidP="00DE00D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DE00DF" w:rsidRPr="005D2DDD" w14:paraId="386DB0EE" w14:textId="77777777" w:rsidTr="004904B4">
        <w:trPr>
          <w:trHeight w:val="340"/>
        </w:trPr>
        <w:tc>
          <w:tcPr>
            <w:tcW w:w="961" w:type="pct"/>
          </w:tcPr>
          <w:p w14:paraId="54352D82" w14:textId="4A258953" w:rsidR="00DE00DF" w:rsidRPr="005D2DDD" w:rsidRDefault="00DE00DF" w:rsidP="00DE00D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2F679FA7" w:rsidR="00DE00DF" w:rsidRPr="00E115D6" w:rsidRDefault="00DE00DF" w:rsidP="00DE00D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DE00DF" w:rsidRPr="005D2DDD" w14:paraId="207D6735" w14:textId="77777777" w:rsidTr="004904B4">
        <w:trPr>
          <w:trHeight w:val="340"/>
        </w:trPr>
        <w:tc>
          <w:tcPr>
            <w:tcW w:w="961" w:type="pct"/>
          </w:tcPr>
          <w:p w14:paraId="632973B3" w14:textId="1D12131D" w:rsidR="00DE00DF" w:rsidRPr="005D2DDD" w:rsidRDefault="00DE00DF" w:rsidP="00DE00D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356494BF" w:rsidR="00DE00DF" w:rsidRPr="00E115D6" w:rsidRDefault="00DE00DF" w:rsidP="00DE00D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7396" w14:textId="77777777" w:rsidR="004E0FD1" w:rsidRDefault="004E0FD1">
      <w:r>
        <w:separator/>
      </w:r>
    </w:p>
  </w:endnote>
  <w:endnote w:type="continuationSeparator" w:id="0">
    <w:p w14:paraId="598AAE6B" w14:textId="77777777" w:rsidR="004E0FD1" w:rsidRDefault="004E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C5BF7" w:rsidRDefault="00AC5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C5BF7" w:rsidRDefault="00AC5B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AC5BF7" w:rsidRDefault="00AC5B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66B711E1" w:rsidR="00AC5BF7" w:rsidRPr="003C532A" w:rsidRDefault="00AC5BF7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11F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66B711E1" w:rsidR="00AC5BF7" w:rsidRPr="003C532A" w:rsidRDefault="00AC5BF7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11F4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2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D758" w14:textId="77777777" w:rsidR="004E0FD1" w:rsidRDefault="004E0FD1">
      <w:r>
        <w:separator/>
      </w:r>
    </w:p>
  </w:footnote>
  <w:footnote w:type="continuationSeparator" w:id="0">
    <w:p w14:paraId="07A421A7" w14:textId="77777777" w:rsidR="004E0FD1" w:rsidRDefault="004E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AC5BF7" w:rsidRPr="001F16EB" w:rsidRDefault="00AC5BF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AC5BF7" w:rsidRPr="00A006BB" w:rsidRDefault="00AC5BF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2039"/>
    <w:rsid w:val="000A4F2F"/>
    <w:rsid w:val="000A5ADF"/>
    <w:rsid w:val="000A5F76"/>
    <w:rsid w:val="000B0A35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60E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0585"/>
    <w:rsid w:val="001310AC"/>
    <w:rsid w:val="00132FD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5E5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A7ACC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5D5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4E30"/>
    <w:rsid w:val="00255F08"/>
    <w:rsid w:val="00256503"/>
    <w:rsid w:val="002576DC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DDE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07B28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817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6E8B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0E01"/>
    <w:rsid w:val="00441A28"/>
    <w:rsid w:val="00443180"/>
    <w:rsid w:val="004439C9"/>
    <w:rsid w:val="00446A48"/>
    <w:rsid w:val="00451F66"/>
    <w:rsid w:val="0045242D"/>
    <w:rsid w:val="004546CD"/>
    <w:rsid w:val="004578BB"/>
    <w:rsid w:val="00457B11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C7C4E"/>
    <w:rsid w:val="004D02FF"/>
    <w:rsid w:val="004D2CC7"/>
    <w:rsid w:val="004D3192"/>
    <w:rsid w:val="004D3407"/>
    <w:rsid w:val="004D581D"/>
    <w:rsid w:val="004D7FF0"/>
    <w:rsid w:val="004E0CBD"/>
    <w:rsid w:val="004E0FD1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5702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5122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1639F"/>
    <w:rsid w:val="006203E8"/>
    <w:rsid w:val="006207A9"/>
    <w:rsid w:val="0062127C"/>
    <w:rsid w:val="00622ABE"/>
    <w:rsid w:val="0062544C"/>
    <w:rsid w:val="0063089A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97422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2BFE"/>
    <w:rsid w:val="0071482C"/>
    <w:rsid w:val="0071542C"/>
    <w:rsid w:val="00721FE0"/>
    <w:rsid w:val="00724B43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22D4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56FC7"/>
    <w:rsid w:val="00760CE4"/>
    <w:rsid w:val="00761F05"/>
    <w:rsid w:val="00762E38"/>
    <w:rsid w:val="007648F8"/>
    <w:rsid w:val="00765C1F"/>
    <w:rsid w:val="007669EB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5529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9DC"/>
    <w:rsid w:val="007F3F6F"/>
    <w:rsid w:val="007F5224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4984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48D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57A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615C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3FA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2A5F"/>
    <w:rsid w:val="009833A7"/>
    <w:rsid w:val="00984084"/>
    <w:rsid w:val="0098496B"/>
    <w:rsid w:val="00985086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11F4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5BF7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D0A"/>
    <w:rsid w:val="00B67B45"/>
    <w:rsid w:val="00B72A3F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4E51"/>
    <w:rsid w:val="00BA6341"/>
    <w:rsid w:val="00BB0DC2"/>
    <w:rsid w:val="00BB0DCD"/>
    <w:rsid w:val="00BB30C2"/>
    <w:rsid w:val="00BC0BD3"/>
    <w:rsid w:val="00BC0F44"/>
    <w:rsid w:val="00BC10EA"/>
    <w:rsid w:val="00BC3C20"/>
    <w:rsid w:val="00BC3C2E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5CD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0DF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A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1A8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08D2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2D86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6D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24B5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69AC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5570070F-BD63-4625-9976-F39D61A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nom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t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24E30-B149-4B9D-BEAB-2AE53E9D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8674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8</cp:revision>
  <cp:lastPrinted>2019-03-07T05:54:00Z</cp:lastPrinted>
  <dcterms:created xsi:type="dcterms:W3CDTF">2019-04-01T19:35:00Z</dcterms:created>
  <dcterms:modified xsi:type="dcterms:W3CDTF">2021-08-04T17:43:00Z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