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6" w:rsidRPr="000717E6" w:rsidRDefault="000717E6" w:rsidP="000717E6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Cs w:val="28"/>
          <w:rtl/>
        </w:rPr>
      </w:pPr>
      <w:r w:rsidRPr="000717E6">
        <w:rPr>
          <w:rFonts w:ascii="Arial Black" w:eastAsia="Times New Roman" w:hAnsi="Arial Black" w:cs="PT Bold Heading" w:hint="cs"/>
          <w:b/>
          <w:bCs/>
          <w:szCs w:val="28"/>
          <w:rtl/>
        </w:rPr>
        <w:t>إقرار بإجراء التعديلات المطلوبة برسالة</w:t>
      </w:r>
      <w:r w:rsidRPr="000717E6">
        <w:rPr>
          <w:rFonts w:ascii="Arial" w:eastAsia="Times New Roman" w:hAnsi="Arial" w:cs="PT Bold Heading" w:hint="cs"/>
          <w:b/>
          <w:bCs/>
          <w:szCs w:val="28"/>
          <w:rtl/>
        </w:rPr>
        <w:t xml:space="preserve"> الماجستير  </w:t>
      </w:r>
      <w:r w:rsidRPr="000717E6">
        <w:rPr>
          <w:rFonts w:ascii="Times New Roman" w:eastAsia="Times New Roman" w:hAnsi="Times New Roman" w:cs="PT Bold Heading" w:hint="cs"/>
          <w:b/>
          <w:bCs/>
          <w:szCs w:val="28"/>
          <w:rtl/>
        </w:rPr>
        <w:t xml:space="preserve"> </w:t>
      </w:r>
    </w:p>
    <w:p w:rsidR="000717E6" w:rsidRPr="000717E6" w:rsidRDefault="000717E6" w:rsidP="000717E6">
      <w:pPr>
        <w:spacing w:after="0" w:line="240" w:lineRule="auto"/>
        <w:jc w:val="center"/>
        <w:rPr>
          <w:rFonts w:ascii="Times New Roman" w:eastAsia="Times New Roman" w:hAnsi="Times New Roman" w:cs="Al-Samsam"/>
          <w:sz w:val="16"/>
          <w:szCs w:val="26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Arial" w:eastAsia="Times New Roman" w:hAnsi="Arial" w:cs="Arial"/>
          <w:b/>
          <w:bCs/>
          <w:sz w:val="28"/>
          <w:szCs w:val="28"/>
          <w:rtl/>
        </w:rPr>
        <w:t>اسم الطالب / الطالبة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: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.............................................................................</w:t>
      </w:r>
      <w:r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......................................................................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</w:t>
      </w:r>
      <w:r w:rsidRPr="000717E6">
        <w:rPr>
          <w:rFonts w:ascii="Arial" w:eastAsia="Times New Roman" w:hAnsi="Arial" w:cs="Arial"/>
          <w:b/>
          <w:bCs/>
          <w:noProof/>
          <w:sz w:val="28"/>
          <w:szCs w:val="28"/>
          <w:rtl/>
        </w:rPr>
        <w:t>القسم العلمي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: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</w:t>
      </w:r>
      <w:r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</w:t>
      </w:r>
      <w:r w:rsidRPr="000717E6">
        <w:rPr>
          <w:rFonts w:ascii="Arial" w:eastAsia="Times New Roman" w:hAnsi="Arial" w:cs="Arial"/>
          <w:b/>
          <w:bCs/>
          <w:sz w:val="28"/>
          <w:szCs w:val="28"/>
          <w:rtl/>
        </w:rPr>
        <w:t>الكلية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: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............................................................................ </w:t>
      </w: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b/>
          <w:bCs/>
          <w:sz w:val="28"/>
          <w:szCs w:val="28"/>
          <w:rtl/>
        </w:rPr>
        <w:t>عنوان الرسالة: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0717E6">
        <w:rPr>
          <w:rFonts w:ascii="Times New Roman" w:eastAsia="Times New Roman" w:hAnsi="Times New Roman" w:cs="MCS Taybah S_U normal." w:hint="cs"/>
          <w:rtl/>
        </w:rPr>
        <w:t>............................................................................ ...... ....................................................................</w:t>
      </w:r>
      <w:r w:rsidRPr="000717E6">
        <w:rPr>
          <w:rFonts w:ascii="Times New Roman" w:eastAsia="Times New Roman" w:hAnsi="Times New Roman" w:cs="MCS Taybah S_U normal.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MCS Taybah S_U normal." w:hint="cs"/>
          <w:rtl/>
        </w:rPr>
        <w:t>....................................................................</w:t>
      </w:r>
      <w:r w:rsidRPr="000717E6">
        <w:rPr>
          <w:rFonts w:ascii="Times New Roman" w:eastAsia="Times New Roman" w:hAnsi="Times New Roman" w:cs="MCS Taybah S_U normal." w:hint="cs"/>
          <w:rtl/>
        </w:rPr>
        <w:t>......................................................................</w:t>
      </w:r>
    </w:p>
    <w:p w:rsidR="000717E6" w:rsidRPr="000717E6" w:rsidRDefault="000717E6" w:rsidP="000717E6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أقر أنا الطالب/الطالبة: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بأنه قد تم إجراء كافة التعديلات التي أقرتها لجنة مناقشة الرسالة.</w:t>
      </w: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A323" wp14:editId="01CE47FD">
                <wp:simplePos x="0" y="0"/>
                <wp:positionH relativeFrom="column">
                  <wp:posOffset>-605155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19050" b="19050"/>
                <wp:wrapNone/>
                <wp:docPr id="18" name="رابط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5pt" to="447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" strokeweight="1.5pt"/>
            </w:pict>
          </mc:Fallback>
        </mc:AlternateConten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b/>
          <w:bCs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b/>
          <w:bCs/>
          <w:sz w:val="28"/>
          <w:szCs w:val="28"/>
          <w:rtl/>
        </w:rPr>
        <w:t xml:space="preserve">توقيع الطالب/الطالبة                 توقيع المشرف الرئيس                            توقيع رئيس القسم 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b/>
          <w:bCs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b/>
          <w:bCs/>
          <w:sz w:val="28"/>
          <w:szCs w:val="28"/>
          <w:rtl/>
        </w:rPr>
        <w:t xml:space="preserve">                                          (أو العضو المفوض)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16"/>
          <w:szCs w:val="16"/>
          <w:rtl/>
        </w:rPr>
      </w:pP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                  .................................................                                        ...........................................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C7951" wp14:editId="30B7126A">
                <wp:simplePos x="0" y="0"/>
                <wp:positionH relativeFrom="column">
                  <wp:posOffset>-719455</wp:posOffset>
                </wp:positionH>
                <wp:positionV relativeFrom="paragraph">
                  <wp:posOffset>386715</wp:posOffset>
                </wp:positionV>
                <wp:extent cx="6286500" cy="0"/>
                <wp:effectExtent l="0" t="0" r="19050" b="19050"/>
                <wp:wrapNone/>
                <wp:docPr id="17" name="رابط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30.45pt" to="438.3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" strokeweight="1.5pt"/>
            </w:pict>
          </mc:Fallback>
        </mc:AlternateConten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before="240" w:after="60" w:line="240" w:lineRule="auto"/>
        <w:outlineLvl w:val="6"/>
        <w:rPr>
          <w:rFonts w:ascii="Calibri" w:eastAsia="Times New Roman" w:hAnsi="Calibri" w:cs="FS_Future"/>
          <w:b/>
          <w:bCs/>
          <w:sz w:val="28"/>
          <w:szCs w:val="28"/>
          <w:rtl/>
          <w:lang w:eastAsia="ar-SA"/>
        </w:rPr>
      </w:pPr>
      <w:r w:rsidRPr="000717E6">
        <w:rPr>
          <w:rFonts w:ascii="Calibri" w:eastAsia="Times New Roman" w:hAnsi="Calibri" w:cs="FS_Future" w:hint="cs"/>
          <w:b/>
          <w:bCs/>
          <w:sz w:val="28"/>
          <w:szCs w:val="28"/>
          <w:rtl/>
        </w:rPr>
        <w:t xml:space="preserve">            </w:t>
      </w:r>
      <w:bookmarkStart w:id="0" w:name="_GoBack"/>
      <w:bookmarkEnd w:id="0"/>
      <w:r w:rsidRPr="000717E6">
        <w:rPr>
          <w:rFonts w:ascii="Calibri" w:eastAsia="Times New Roman" w:hAnsi="Calibri" w:cs="FS_Future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Pr="000717E6">
        <w:rPr>
          <w:rFonts w:ascii="Calibri" w:eastAsia="Times New Roman" w:hAnsi="Calibri" w:cs="FS_Future" w:hint="cs"/>
          <w:b/>
          <w:bCs/>
          <w:sz w:val="32"/>
          <w:szCs w:val="30"/>
          <w:rtl/>
        </w:rPr>
        <w:t>عميد الدراسات العليا</w:t>
      </w:r>
    </w:p>
    <w:p w:rsidR="000717E6" w:rsidRPr="000717E6" w:rsidRDefault="000717E6" w:rsidP="000717E6">
      <w:pPr>
        <w:spacing w:before="240" w:after="60" w:line="360" w:lineRule="auto"/>
        <w:outlineLvl w:val="6"/>
        <w:rPr>
          <w:rFonts w:ascii="Calibri" w:eastAsia="Times New Roman" w:hAnsi="Calibri" w:cs="PT Bold Heading"/>
          <w:sz w:val="96"/>
          <w:szCs w:val="96"/>
        </w:rPr>
      </w:pPr>
      <w:r w:rsidRPr="000717E6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                                                            التوقيع: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-----------------------------------------</w:t>
      </w:r>
    </w:p>
    <w:p w:rsidR="000717E6" w:rsidRPr="000717E6" w:rsidRDefault="000717E6" w:rsidP="000717E6">
      <w:pPr>
        <w:spacing w:after="0" w:line="36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                       </w:t>
      </w:r>
      <w:r w:rsidRPr="000717E6">
        <w:rPr>
          <w:rFonts w:ascii="Times New Roman" w:eastAsia="Times New Roman" w:hAnsi="Times New Roman" w:cs="Arabic Transparent"/>
          <w:sz w:val="28"/>
          <w:szCs w:val="28"/>
          <w:rtl/>
        </w:rPr>
        <w:t>التاريخ:</w:t>
      </w:r>
      <w:r w:rsidRPr="000717E6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----------------------------------------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             </w:t>
      </w:r>
    </w:p>
    <w:p w:rsidR="000717E6" w:rsidRPr="000717E6" w:rsidRDefault="000717E6" w:rsidP="000717E6">
      <w:pPr>
        <w:spacing w:after="0" w:line="480" w:lineRule="auto"/>
        <w:ind w:left="357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CD4DC8" w:rsidRDefault="00CD4DC8"/>
    <w:sectPr w:rsidR="00CD4DC8" w:rsidSect="000D000E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26" w:rsidRDefault="005F0926" w:rsidP="000717E6">
      <w:pPr>
        <w:spacing w:after="0" w:line="240" w:lineRule="auto"/>
      </w:pPr>
      <w:r>
        <w:separator/>
      </w:r>
    </w:p>
  </w:endnote>
  <w:endnote w:type="continuationSeparator" w:id="0">
    <w:p w:rsidR="005F0926" w:rsidRDefault="005F0926" w:rsidP="0007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Sams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S_Futur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26" w:rsidRDefault="005F0926" w:rsidP="000717E6">
      <w:pPr>
        <w:spacing w:after="0" w:line="240" w:lineRule="auto"/>
      </w:pPr>
      <w:r>
        <w:separator/>
      </w:r>
    </w:p>
  </w:footnote>
  <w:footnote w:type="continuationSeparator" w:id="0">
    <w:p w:rsidR="005F0926" w:rsidRDefault="005F0926" w:rsidP="0007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0717E6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2D151ED0" wp14:editId="1E4BD932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>Kingdom of  Saudi Arabia</w:t>
    </w:r>
  </w:p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0717E6" w:rsidRDefault="00071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6"/>
    <w:rsid w:val="000717E6"/>
    <w:rsid w:val="000D000E"/>
    <w:rsid w:val="005F0926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17E6"/>
  </w:style>
  <w:style w:type="paragraph" w:styleId="a4">
    <w:name w:val="footer"/>
    <w:basedOn w:val="a"/>
    <w:link w:val="Char0"/>
    <w:uiPriority w:val="99"/>
    <w:unhideWhenUsed/>
    <w:rsid w:val="0007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17E6"/>
  </w:style>
  <w:style w:type="paragraph" w:styleId="a5">
    <w:name w:val="Balloon Text"/>
    <w:basedOn w:val="a"/>
    <w:link w:val="Char1"/>
    <w:uiPriority w:val="99"/>
    <w:semiHidden/>
    <w:unhideWhenUsed/>
    <w:rsid w:val="0007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7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17E6"/>
  </w:style>
  <w:style w:type="paragraph" w:styleId="a4">
    <w:name w:val="footer"/>
    <w:basedOn w:val="a"/>
    <w:link w:val="Char0"/>
    <w:uiPriority w:val="99"/>
    <w:unhideWhenUsed/>
    <w:rsid w:val="0007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17E6"/>
  </w:style>
  <w:style w:type="paragraph" w:styleId="a5">
    <w:name w:val="Balloon Text"/>
    <w:basedOn w:val="a"/>
    <w:link w:val="Char1"/>
    <w:uiPriority w:val="99"/>
    <w:semiHidden/>
    <w:unhideWhenUsed/>
    <w:rsid w:val="0007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7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7E40D-6525-4510-9F26-45468605CC7E}"/>
</file>

<file path=customXml/itemProps2.xml><?xml version="1.0" encoding="utf-8"?>
<ds:datastoreItem xmlns:ds="http://schemas.openxmlformats.org/officeDocument/2006/customXml" ds:itemID="{2E0E967A-E073-4C71-85CE-519C54AFFF04}"/>
</file>

<file path=customXml/itemProps3.xml><?xml version="1.0" encoding="utf-8"?>
<ds:datastoreItem xmlns:ds="http://schemas.openxmlformats.org/officeDocument/2006/customXml" ds:itemID="{5ED3B79D-414A-404C-9468-0BAE17044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إقرار بإجراء التعديلات المطلوبة برسالة الماجستير</dc:title>
  <dc:creator>فهد عبيد عبدالله العرابي</dc:creator>
  <cp:lastModifiedBy>فهد عبيد عبدالله العرابي</cp:lastModifiedBy>
  <cp:revision>1</cp:revision>
  <dcterms:created xsi:type="dcterms:W3CDTF">2016-06-02T08:44:00Z</dcterms:created>
  <dcterms:modified xsi:type="dcterms:W3CDTF">2016-06-02T08:46:00Z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