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A1C8" w14:textId="30F11D5C" w:rsidR="002365C1" w:rsidRDefault="002365C1">
      <w:pPr>
        <w:rPr>
          <w:rFonts w:cs="PT Bold Heading"/>
          <w:sz w:val="10"/>
          <w:szCs w:val="10"/>
          <w:rtl/>
        </w:rPr>
      </w:pPr>
    </w:p>
    <w:p w14:paraId="2D003029" w14:textId="7B445149" w:rsidR="00C803C7" w:rsidRDefault="00C803C7">
      <w:pPr>
        <w:rPr>
          <w:rFonts w:cs="PT Bold Heading"/>
          <w:sz w:val="10"/>
          <w:szCs w:val="10"/>
          <w:rtl/>
        </w:rPr>
      </w:pPr>
    </w:p>
    <w:p w14:paraId="06EF46CC" w14:textId="77777777" w:rsidR="00C803C7" w:rsidRDefault="00C803C7">
      <w:pPr>
        <w:rPr>
          <w:rFonts w:cs="PT Bold Heading"/>
          <w:sz w:val="10"/>
          <w:szCs w:val="10"/>
          <w:rtl/>
        </w:rPr>
      </w:pPr>
    </w:p>
    <w:p w14:paraId="4FCB43BB" w14:textId="1ABD34AD" w:rsidR="00463C21" w:rsidRDefault="00463C21">
      <w:pPr>
        <w:rPr>
          <w:rFonts w:cs="PT Bold Heading"/>
          <w:sz w:val="10"/>
          <w:szCs w:val="10"/>
          <w:rtl/>
        </w:rPr>
      </w:pPr>
    </w:p>
    <w:tbl>
      <w:tblPr>
        <w:tblStyle w:val="a3"/>
        <w:tblpPr w:leftFromText="180" w:rightFromText="180" w:vertAnchor="text" w:horzAnchor="margin" w:tblpXSpec="center" w:tblpY="-72"/>
        <w:bidiVisual/>
        <w:tblW w:w="11160" w:type="dxa"/>
        <w:tblLook w:val="04A0" w:firstRow="1" w:lastRow="0" w:firstColumn="1" w:lastColumn="0" w:noHBand="0" w:noVBand="1"/>
      </w:tblPr>
      <w:tblGrid>
        <w:gridCol w:w="783"/>
        <w:gridCol w:w="379"/>
        <w:gridCol w:w="779"/>
        <w:gridCol w:w="219"/>
        <w:gridCol w:w="590"/>
        <w:gridCol w:w="1320"/>
        <w:gridCol w:w="153"/>
        <w:gridCol w:w="603"/>
        <w:gridCol w:w="2179"/>
        <w:gridCol w:w="4155"/>
      </w:tblGrid>
      <w:tr w:rsidR="00E00C67" w:rsidRPr="00E00C67" w14:paraId="2F20D13F" w14:textId="77777777" w:rsidTr="00FE461F">
        <w:tc>
          <w:tcPr>
            <w:tcW w:w="2160" w:type="dxa"/>
            <w:gridSpan w:val="4"/>
            <w:shd w:val="clear" w:color="auto" w:fill="D9D9D9" w:themeFill="background1" w:themeFillShade="D9"/>
          </w:tcPr>
          <w:p w14:paraId="43F2411D" w14:textId="77777777" w:rsidR="00E00C67" w:rsidRPr="00E00C67" w:rsidRDefault="00E00C67" w:rsidP="00E00C6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نموذج طلب صرف</w:t>
            </w:r>
          </w:p>
        </w:tc>
        <w:tc>
          <w:tcPr>
            <w:tcW w:w="9000" w:type="dxa"/>
            <w:gridSpan w:val="6"/>
          </w:tcPr>
          <w:p w14:paraId="3FB8C9C1" w14:textId="498596AD" w:rsidR="00E00C67" w:rsidRPr="00E00C67" w:rsidRDefault="00FE461F" w:rsidP="00FE461F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09827" wp14:editId="03D5021C">
                      <wp:simplePos x="0" y="0"/>
                      <wp:positionH relativeFrom="column">
                        <wp:posOffset>2368867</wp:posOffset>
                      </wp:positionH>
                      <wp:positionV relativeFrom="paragraph">
                        <wp:posOffset>16510</wp:posOffset>
                      </wp:positionV>
                      <wp:extent cx="209550" cy="138112"/>
                      <wp:effectExtent l="0" t="0" r="19050" b="14605"/>
                      <wp:wrapNone/>
                      <wp:docPr id="3" name="مخطط انسيابي: معالج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811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730020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3" o:spid="_x0000_s1026" type="#_x0000_t109" style="position:absolute;margin-left:186.5pt;margin-top:1.3pt;width:16.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" fillcolor="white [3201]" strokecolor="black [3200]" strokeweight="2pt"/>
                  </w:pict>
                </mc:Fallback>
              </mc:AlternateContent>
            </w:r>
            <w:r w:rsidR="00BC7BE9">
              <w:rPr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A4859" wp14:editId="6E6826C7">
                      <wp:simplePos x="0" y="0"/>
                      <wp:positionH relativeFrom="column">
                        <wp:posOffset>4695507</wp:posOffset>
                      </wp:positionH>
                      <wp:positionV relativeFrom="paragraph">
                        <wp:posOffset>19368</wp:posOffset>
                      </wp:positionV>
                      <wp:extent cx="209550" cy="138112"/>
                      <wp:effectExtent l="0" t="0" r="19050" b="14605"/>
                      <wp:wrapNone/>
                      <wp:docPr id="4" name="مخطط انسيابي: معالج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811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EF2285A" id="مخطط انسيابي: معالجة 4" o:spid="_x0000_s1026" type="#_x0000_t109" style="position:absolute;margin-left:369.7pt;margin-top:1.55pt;width:16.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" fillcolor="white [3201]" strokecolor="black [3200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  <w:r w:rsidR="00F676B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عهدة مؤقتة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="00F676B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عهدة مستديمة</w:t>
            </w:r>
          </w:p>
        </w:tc>
      </w:tr>
      <w:tr w:rsidR="00E00C67" w:rsidRPr="00E00C67" w14:paraId="3108D6E6" w14:textId="77777777" w:rsidTr="00FE461F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19083974" w14:textId="77777777" w:rsidR="00E00C67" w:rsidRPr="00E00C67" w:rsidRDefault="00E00C67" w:rsidP="00E00C6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تعليمات الصرف</w:t>
            </w:r>
          </w:p>
        </w:tc>
        <w:tc>
          <w:tcPr>
            <w:tcW w:w="379" w:type="dxa"/>
          </w:tcPr>
          <w:p w14:paraId="6B90C944" w14:textId="77777777" w:rsidR="00E00C67" w:rsidRPr="00E00C67" w:rsidRDefault="00E00C67" w:rsidP="00E00C6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998" w:type="dxa"/>
            <w:gridSpan w:val="8"/>
          </w:tcPr>
          <w:p w14:paraId="2C862366" w14:textId="17AE5DB2" w:rsidR="00E00C67" w:rsidRPr="00E00C67" w:rsidRDefault="00FD5CD7" w:rsidP="00E00C6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الحد الأعلى لمبلغ العهدة 30000 ريال ثلاثون ألف ريال</w:t>
            </w:r>
          </w:p>
        </w:tc>
      </w:tr>
      <w:tr w:rsidR="00FD5CD7" w:rsidRPr="00E00C67" w14:paraId="0336C22D" w14:textId="77777777" w:rsidTr="00FE461F"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14:paraId="532CF1D4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7E464254" w14:textId="20DE60EA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8" w:type="dxa"/>
            <w:gridSpan w:val="8"/>
          </w:tcPr>
          <w:p w14:paraId="686B9B6E" w14:textId="6C473DB1" w:rsidR="00FD5CD7" w:rsidRPr="004C1824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4C182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عدم وجود الاحتياجات المطلوبة للجهة بالمستودعات أو عليها عقد من قبل ادارة العقود والمشتريات </w:t>
            </w:r>
            <w:r w:rsidR="00FE461F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ولايمكن تأمينها بطرق الشراء العادية.</w:t>
            </w:r>
          </w:p>
        </w:tc>
      </w:tr>
      <w:tr w:rsidR="00FD5CD7" w:rsidRPr="00E00C67" w14:paraId="5637AEE5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3B28FD09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2E80270D" w14:textId="2FBA2752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98" w:type="dxa"/>
            <w:gridSpan w:val="8"/>
          </w:tcPr>
          <w:p w14:paraId="0566DCF7" w14:textId="3DE2A845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تصرف العهدة بعد موافقة صاحب الصلاحية وإصدار قرار بصرفها وتطلب من المسؤول الأول بالفرع أو </w:t>
            </w:r>
            <w:r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الكلية أو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العمادة أو الإدارة وتسجل </w:t>
            </w:r>
            <w:r w:rsidR="004A6DB4"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باسم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أمين الصندوق أو مأمور الصرف أو عميد كلية أو العمادة أو مدير الإدارة ويعتبر هو المسؤول عن أوجه الصرف منها حسب تعليماتها وتسديدها في الوقت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المحدد </w:t>
            </w:r>
            <w:r w:rsidR="00C803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FD5CD7" w:rsidRPr="00E00C67" w14:paraId="698E1D87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313D65C1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1B75596F" w14:textId="54CA7FC4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98" w:type="dxa"/>
            <w:gridSpan w:val="8"/>
          </w:tcPr>
          <w:p w14:paraId="7FF4B343" w14:textId="3CF5A4D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يصرف من العهدة أجور أو رواتب أو </w:t>
            </w:r>
            <w:r w:rsidR="004A6DB4"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مكاف</w:t>
            </w:r>
            <w:r w:rsidR="00C803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آت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أو تكاليف سفر أو مصروفات شخصية لمنسوبي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الجامعة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FD5CD7" w:rsidRPr="00E00C67" w14:paraId="1D12796C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0C0FBE8E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530E0063" w14:textId="1487420C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98" w:type="dxa"/>
            <w:gridSpan w:val="8"/>
          </w:tcPr>
          <w:p w14:paraId="5B31B5A6" w14:textId="36C1A4F9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يصرف من العهدة دفعات أو أقساط للمتعاقدين مع الجامعة على بنود الميزانية بعقود تشغيلية أو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مشاريع </w:t>
            </w:r>
            <w:r w:rsidR="00C803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FD5CD7" w:rsidRPr="00E00C67" w14:paraId="22A3617F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68C8EF16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7F890A70" w14:textId="4E93D446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98" w:type="dxa"/>
            <w:gridSpan w:val="8"/>
          </w:tcPr>
          <w:p w14:paraId="476256A9" w14:textId="04F5379E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يصرف من العهدة مصاريف حفلات أو ضيافات أو هدايا أو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هبات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لمنسوبي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الجامعة.</w:t>
            </w:r>
          </w:p>
        </w:tc>
      </w:tr>
      <w:tr w:rsidR="00FD5CD7" w:rsidRPr="00E00C67" w14:paraId="6FB98095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70DFFF47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5C514532" w14:textId="6E3BD344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98" w:type="dxa"/>
            <w:gridSpan w:val="8"/>
          </w:tcPr>
          <w:p w14:paraId="34D8797D" w14:textId="4E636C22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يصرف من العهدة أي مصاريف خارجة عن الغرض المحدد لطلب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صرفها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4C1824" w:rsidRPr="00E00C67" w14:paraId="3E803620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4D039D56" w14:textId="77777777" w:rsidR="004C1824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1EB7C0C3" w14:textId="0824CC38" w:rsidR="004C1824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98" w:type="dxa"/>
            <w:gridSpan w:val="8"/>
          </w:tcPr>
          <w:p w14:paraId="0A6ACE7D" w14:textId="13619002" w:rsidR="004C1824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لا يصر</w:t>
            </w:r>
            <w:r>
              <w:rPr>
                <w:rFonts w:ascii="Sakkal Majalla" w:hAnsi="Sakkal Majalla" w:cs="Sakkal Majalla" w:hint="eastAsia"/>
                <w:b/>
                <w:bCs/>
                <w:sz w:val="20"/>
                <w:szCs w:val="20"/>
                <w:rtl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من العهدة ما يت</w:t>
            </w:r>
            <w:r>
              <w:rPr>
                <w:rFonts w:ascii="Sakkal Majalla" w:hAnsi="Sakkal Majalla" w:cs="Sakkal Majalla" w:hint="eastAsia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عن طريق الاتفاقيات الاطارية مصروفات مكتبية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محروقات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أجهزة كمبيوتر ومحتوياتها -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أدوية .</w:t>
            </w:r>
            <w:proofErr w:type="gramEnd"/>
          </w:p>
        </w:tc>
      </w:tr>
      <w:tr w:rsidR="00FD5CD7" w:rsidRPr="00E00C67" w14:paraId="7CA7D03C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3A86BB9B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5DD7FD4D" w14:textId="595AB2F5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98" w:type="dxa"/>
            <w:gridSpan w:val="8"/>
          </w:tcPr>
          <w:p w14:paraId="421D6490" w14:textId="1011EBF8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تسدد السلفة المؤقتة فور الانتهاء من الغرض الذي صرفت من أجله وتسدد العهدة المستديمة في أقصى حد قبل تاريخ إقفال حسابات الميزانية بشهرين بموجب فواتير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إلكترونية ضريبية.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5CD7" w:rsidRPr="00E00C67" w14:paraId="1F727EB1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4CEC8B87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29B18C17" w14:textId="060648C1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98" w:type="dxa"/>
            <w:gridSpan w:val="8"/>
          </w:tcPr>
          <w:p w14:paraId="1B58243A" w14:textId="65925D46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يسمح بتجديد العهدة إلا بعد تسديد العهدة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السابقة </w:t>
            </w:r>
            <w:r w:rsidR="004C182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FD5CD7" w:rsidRPr="00E00C67" w14:paraId="724E0940" w14:textId="77777777" w:rsidTr="00FE461F">
        <w:tc>
          <w:tcPr>
            <w:tcW w:w="783" w:type="dxa"/>
            <w:vMerge/>
            <w:shd w:val="clear" w:color="auto" w:fill="D9D9D9" w:themeFill="background1" w:themeFillShade="D9"/>
          </w:tcPr>
          <w:p w14:paraId="067319EE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</w:tcPr>
          <w:p w14:paraId="08B679D5" w14:textId="3D7DF1CB" w:rsidR="00FD5CD7" w:rsidRPr="00E00C67" w:rsidRDefault="004C1824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98" w:type="dxa"/>
            <w:gridSpan w:val="8"/>
          </w:tcPr>
          <w:p w14:paraId="5B6CA6F6" w14:textId="3B5E214E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تصرف أي عهدة ما لم يتم </w:t>
            </w:r>
            <w:r w:rsidR="004A6DB4"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الارتباط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بمبلغها سابقاً من إدارة التخطيط والميزانية على البند المخصص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لها </w:t>
            </w:r>
            <w:r w:rsidR="00C803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</w:tc>
      </w:tr>
      <w:tr w:rsidR="00FD5CD7" w:rsidRPr="00E00C67" w14:paraId="209902B6" w14:textId="77777777" w:rsidTr="00FD5CD7">
        <w:trPr>
          <w:trHeight w:val="908"/>
        </w:trPr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36C5CCF1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خاص بطالب السلفة</w:t>
            </w:r>
          </w:p>
        </w:tc>
        <w:tc>
          <w:tcPr>
            <w:tcW w:w="10377" w:type="dxa"/>
            <w:gridSpan w:val="9"/>
          </w:tcPr>
          <w:p w14:paraId="5D541A95" w14:textId="2D02F280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سعادة وكيل الجامعة </w:t>
            </w:r>
            <w:r w:rsidR="00DA434E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سلمه الله </w:t>
            </w:r>
          </w:p>
          <w:p w14:paraId="7E8CA895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السلام عليكم ورحمه الله </w:t>
            </w:r>
            <w:r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وبركاته:</w:t>
            </w:r>
          </w:p>
          <w:p w14:paraId="752C4FE4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آمل التكرم بالموافقة على صرف مبلغ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                               ) فقط  /                                                                                           ريال</w:t>
            </w:r>
          </w:p>
          <w:p w14:paraId="4001D018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FD5CD7" w:rsidRPr="00E00C67" w14:paraId="7B4B46F5" w14:textId="77777777" w:rsidTr="004A6DB4">
        <w:trPr>
          <w:trHeight w:val="1127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5BE89D55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7" w:type="dxa"/>
            <w:gridSpan w:val="4"/>
          </w:tcPr>
          <w:p w14:paraId="05E89CF3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  <w:p w14:paraId="47D9CC4D" w14:textId="4DE37B12" w:rsidR="00FD5CD7" w:rsidRPr="00E00C67" w:rsidRDefault="00C803C7" w:rsidP="00FD5CD7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</w:t>
            </w:r>
            <w:r w:rsidR="00DA434E">
              <w:rPr>
                <w:rFonts w:ascii="Sakkal Majalla" w:hAnsi="Sakkal Majalla" w:cs="Sakkal Majalla" w:hint="cs"/>
                <w:b/>
                <w:bCs/>
                <w:rtl/>
              </w:rPr>
              <w:t>أوجه الصرف للعهدة</w:t>
            </w:r>
          </w:p>
        </w:tc>
        <w:tc>
          <w:tcPr>
            <w:tcW w:w="8410" w:type="dxa"/>
            <w:gridSpan w:val="5"/>
          </w:tcPr>
          <w:p w14:paraId="097F7E64" w14:textId="725AD699" w:rsidR="00FD5CD7" w:rsidRDefault="00BC7BE9" w:rsidP="00FD5CD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1-</w:t>
            </w:r>
          </w:p>
          <w:p w14:paraId="21E790BD" w14:textId="3683591C" w:rsidR="00BC7BE9" w:rsidRDefault="00BC7BE9" w:rsidP="00BC7BE9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2-</w:t>
            </w:r>
          </w:p>
          <w:p w14:paraId="29429B44" w14:textId="6ACBCBD0" w:rsidR="00FD5CD7" w:rsidRPr="00E00C67" w:rsidRDefault="00BC7BE9" w:rsidP="004A6DB4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3-</w:t>
            </w:r>
          </w:p>
        </w:tc>
      </w:tr>
      <w:tr w:rsidR="00FD5CD7" w:rsidRPr="00E00C67" w14:paraId="3C43A0C5" w14:textId="77777777" w:rsidTr="00FD5CD7">
        <w:trPr>
          <w:trHeight w:val="242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11EE1B3E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77" w:type="dxa"/>
            <w:gridSpan w:val="9"/>
          </w:tcPr>
          <w:p w14:paraId="7697E546" w14:textId="4204BE38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وقد تم الاطلاع على شروط وتعليمات صرف السلفة أعلاه </w:t>
            </w:r>
            <w:r w:rsidR="00DA434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وأتعهد بما ورد فيها.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5CD7" w:rsidRPr="00E00C67" w14:paraId="3F49515F" w14:textId="77777777" w:rsidTr="00FE461F">
        <w:trPr>
          <w:trHeight w:val="440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097B869A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43" w:type="dxa"/>
            <w:gridSpan w:val="7"/>
          </w:tcPr>
          <w:p w14:paraId="62E77E09" w14:textId="187630B5" w:rsidR="00FD5CD7" w:rsidRPr="00E00C67" w:rsidRDefault="00FD5CD7" w:rsidP="00C71EC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الوظيفة</w:t>
            </w:r>
          </w:p>
          <w:p w14:paraId="65DB1308" w14:textId="77777777" w:rsidR="00FD5CD7" w:rsidRPr="00E00C67" w:rsidRDefault="00FD5CD7" w:rsidP="00C71E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9" w:type="dxa"/>
          </w:tcPr>
          <w:p w14:paraId="20760C19" w14:textId="77777777" w:rsidR="00FD5CD7" w:rsidRPr="00E00C67" w:rsidRDefault="00FD5CD7" w:rsidP="00C71E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الاسم</w:t>
            </w:r>
          </w:p>
          <w:p w14:paraId="6BBAEE06" w14:textId="77777777" w:rsidR="00FD5CD7" w:rsidRPr="00E00C67" w:rsidRDefault="00FD5CD7" w:rsidP="00C71E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55" w:type="dxa"/>
          </w:tcPr>
          <w:p w14:paraId="7D4A5F4D" w14:textId="77777777" w:rsidR="00FD5CD7" w:rsidRPr="00E00C67" w:rsidRDefault="00FD5CD7" w:rsidP="00C71EC9">
            <w:pPr>
              <w:bidi w:val="0"/>
              <w:ind w:left="2802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  <w:p w14:paraId="29370862" w14:textId="77777777" w:rsidR="00FD5CD7" w:rsidRPr="00E00C67" w:rsidRDefault="00FD5CD7" w:rsidP="00C71EC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FD5CD7" w:rsidRPr="00E00C67" w14:paraId="12C5848E" w14:textId="77777777" w:rsidTr="00C71EC9">
        <w:trPr>
          <w:trHeight w:val="488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7AC38512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43" w:type="dxa"/>
            <w:gridSpan w:val="7"/>
          </w:tcPr>
          <w:p w14:paraId="39D50265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9" w:type="dxa"/>
          </w:tcPr>
          <w:p w14:paraId="3BC9A419" w14:textId="77777777" w:rsidR="00FD5CD7" w:rsidRPr="00E00C67" w:rsidRDefault="00FD5CD7" w:rsidP="00FD5CD7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55" w:type="dxa"/>
          </w:tcPr>
          <w:p w14:paraId="41A930E4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FD5CD7" w:rsidRPr="00E00C67" w14:paraId="558BB588" w14:textId="77777777" w:rsidTr="00FE461F">
        <w:trPr>
          <w:trHeight w:val="242"/>
        </w:trPr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3E7AFA60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خاص بصاحب الصلاحية</w:t>
            </w:r>
          </w:p>
        </w:tc>
        <w:tc>
          <w:tcPr>
            <w:tcW w:w="1158" w:type="dxa"/>
            <w:gridSpan w:val="2"/>
          </w:tcPr>
          <w:p w14:paraId="0EE416F6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9219" w:type="dxa"/>
            <w:gridSpan w:val="7"/>
          </w:tcPr>
          <w:p w14:paraId="5F5185ED" w14:textId="77777777" w:rsidR="00FD5CD7" w:rsidRPr="00E00C67" w:rsidRDefault="00FD5CD7" w:rsidP="00FD5CD7">
            <w:pPr>
              <w:pStyle w:val="a5"/>
              <w:bidi w:val="0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rtl/>
              </w:rPr>
              <w:t>مع الموافقة وتحال مع التحية لسعادة مدير عام التخطيط والميزانية للارتباط بالمبلغ وإحالتها للإدارة المالية لإكمال اللازم</w:t>
            </w:r>
          </w:p>
        </w:tc>
      </w:tr>
      <w:tr w:rsidR="00FD5CD7" w:rsidRPr="00E00C67" w14:paraId="480D98FA" w14:textId="77777777" w:rsidTr="00FE461F">
        <w:trPr>
          <w:trHeight w:val="215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6BBFF37A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8" w:type="dxa"/>
            <w:gridSpan w:val="2"/>
          </w:tcPr>
          <w:p w14:paraId="3DEC7DB1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9" w:type="dxa"/>
            <w:gridSpan w:val="7"/>
          </w:tcPr>
          <w:p w14:paraId="349EB835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rtl/>
              </w:rPr>
              <w:t xml:space="preserve">مع عدم الموافقة وتعاد لمصدرها </w:t>
            </w:r>
          </w:p>
        </w:tc>
      </w:tr>
      <w:tr w:rsidR="00FD5CD7" w:rsidRPr="00E00C67" w14:paraId="20438A8E" w14:textId="77777777" w:rsidTr="00C71EC9">
        <w:trPr>
          <w:trHeight w:val="794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4CB292D9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0" w:type="dxa"/>
            <w:gridSpan w:val="6"/>
          </w:tcPr>
          <w:p w14:paraId="79B87B7A" w14:textId="77777777" w:rsidR="00FD5CD7" w:rsidRPr="00E00C67" w:rsidRDefault="00FD5CD7" w:rsidP="00FD5CD7">
            <w:pPr>
              <w:pStyle w:val="a5"/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وكيل الجامعة أ.د إبراهيم بن رافع القرني</w:t>
            </w:r>
          </w:p>
        </w:tc>
        <w:tc>
          <w:tcPr>
            <w:tcW w:w="6937" w:type="dxa"/>
            <w:gridSpan w:val="3"/>
          </w:tcPr>
          <w:p w14:paraId="3565DFB2" w14:textId="77777777" w:rsidR="00FD5CD7" w:rsidRPr="00E00C67" w:rsidRDefault="00FD5CD7" w:rsidP="00FD5CD7">
            <w:pPr>
              <w:pStyle w:val="a5"/>
              <w:bidi w:val="0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التوقيع           </w:t>
            </w:r>
          </w:p>
        </w:tc>
      </w:tr>
      <w:tr w:rsidR="00FD5CD7" w:rsidRPr="00E00C67" w14:paraId="42C67B82" w14:textId="77777777" w:rsidTr="00FE461F">
        <w:trPr>
          <w:trHeight w:val="440"/>
        </w:trPr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53DA0557" w14:textId="77777777" w:rsidR="00FD5CD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خاص بإدارة </w:t>
            </w:r>
            <w:r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التخطيط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والميزانية</w:t>
            </w:r>
          </w:p>
          <w:p w14:paraId="0122A620" w14:textId="03AF94E7" w:rsidR="00711A5C" w:rsidRPr="00E00C67" w:rsidRDefault="00711A5C" w:rsidP="00711A5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Merge w:val="restart"/>
          </w:tcPr>
          <w:p w14:paraId="294BC802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8"/>
          </w:tcPr>
          <w:p w14:paraId="5B44B8E9" w14:textId="77777777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تحال مع التحية لسعادة مدير الإدارة المالية </w:t>
            </w:r>
          </w:p>
          <w:p w14:paraId="7676B339" w14:textId="4F463778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نفيدكم بأنه تم </w:t>
            </w:r>
            <w:r w:rsidR="00C803C7"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الارتباط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بمبلغ </w:t>
            </w:r>
          </w:p>
        </w:tc>
      </w:tr>
      <w:tr w:rsidR="00FD5CD7" w:rsidRPr="00E00C67" w14:paraId="54EAA1AA" w14:textId="77777777" w:rsidTr="00FE461F">
        <w:trPr>
          <w:trHeight w:val="220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537CEFFC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Merge/>
          </w:tcPr>
          <w:p w14:paraId="7B0F7481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8"/>
          </w:tcPr>
          <w:p w14:paraId="1AF57087" w14:textId="2A3D1ADF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رقم </w:t>
            </w:r>
            <w:r w:rsidR="00C803C7"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الارتباط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</w:t>
            </w:r>
            <w:r w:rsidR="00711A5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) رقم</w:t>
            </w:r>
            <w:r w:rsidR="00711A5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واسم البند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FD5CD7" w:rsidRPr="00E00C67" w14:paraId="7B2A91C6" w14:textId="77777777" w:rsidTr="00FE461F">
        <w:trPr>
          <w:trHeight w:val="161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4848E08E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Merge w:val="restart"/>
          </w:tcPr>
          <w:p w14:paraId="2EDB93B5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8"/>
          </w:tcPr>
          <w:p w14:paraId="38BE64B7" w14:textId="77777777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لإكمال اللازم                                   ولكم وافر التحية </w:t>
            </w:r>
          </w:p>
        </w:tc>
      </w:tr>
      <w:tr w:rsidR="00FD5CD7" w:rsidRPr="00E00C67" w14:paraId="25533F96" w14:textId="77777777" w:rsidTr="00FE461F">
        <w:trPr>
          <w:trHeight w:val="468"/>
        </w:trPr>
        <w:tc>
          <w:tcPr>
            <w:tcW w:w="783" w:type="dxa"/>
            <w:vMerge/>
            <w:shd w:val="clear" w:color="auto" w:fill="D9D9D9" w:themeFill="background1" w:themeFillShade="D9"/>
          </w:tcPr>
          <w:p w14:paraId="2B275C35" w14:textId="77777777" w:rsidR="00FD5CD7" w:rsidRPr="00E00C67" w:rsidRDefault="00FD5CD7" w:rsidP="00FD5CD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vMerge/>
          </w:tcPr>
          <w:p w14:paraId="200919B9" w14:textId="77777777" w:rsidR="00FD5CD7" w:rsidRPr="00E00C67" w:rsidRDefault="00FD5CD7" w:rsidP="00FD5CD7">
            <w:pPr>
              <w:bidi w:val="0"/>
              <w:ind w:left="2802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8" w:type="dxa"/>
            <w:gridSpan w:val="8"/>
          </w:tcPr>
          <w:p w14:paraId="182C9817" w14:textId="18717E70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تعاد مع التحية لسعادة </w:t>
            </w:r>
            <w:r w:rsidR="00711A5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وكيل الجامعة            </w:t>
            </w:r>
            <w:proofErr w:type="gramStart"/>
            <w:r w:rsidR="00711A5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..</w:t>
            </w:r>
            <w:proofErr w:type="gramEnd"/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سلمه الله </w:t>
            </w:r>
          </w:p>
          <w:p w14:paraId="01D36195" w14:textId="684E4CB3" w:rsidR="00FD5CD7" w:rsidRPr="00E00C67" w:rsidRDefault="00FD5CD7" w:rsidP="00FD5CD7">
            <w:pPr>
              <w:bidi w:val="0"/>
              <w:ind w:left="6159"/>
              <w:jc w:val="right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ونفيد سعادتكم بعدم توفر المبلغ حالياً في البند المخصص                                                                           بأمل التكرم بالاطلاع والإحاطة                ولسعادتكم وافر ت</w:t>
            </w:r>
            <w:r w:rsidR="00C803C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حياتي</w:t>
            </w: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D5CD7" w:rsidRPr="00E00C67" w14:paraId="05224CF5" w14:textId="77777777" w:rsidTr="00FE461F">
        <w:trPr>
          <w:gridBefore w:val="1"/>
          <w:wBefore w:w="783" w:type="dxa"/>
        </w:trPr>
        <w:tc>
          <w:tcPr>
            <w:tcW w:w="3287" w:type="dxa"/>
            <w:gridSpan w:val="5"/>
          </w:tcPr>
          <w:p w14:paraId="05BB28A7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2935" w:type="dxa"/>
            <w:gridSpan w:val="3"/>
          </w:tcPr>
          <w:p w14:paraId="781339E6" w14:textId="0442A640" w:rsidR="00FD5CD7" w:rsidRPr="00E00C67" w:rsidRDefault="00C803C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4155" w:type="dxa"/>
          </w:tcPr>
          <w:p w14:paraId="14A12558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FD5CD7" w:rsidRPr="00E00C67" w14:paraId="01C0FCDF" w14:textId="77777777" w:rsidTr="00FE461F">
        <w:trPr>
          <w:gridBefore w:val="1"/>
          <w:wBefore w:w="783" w:type="dxa"/>
        </w:trPr>
        <w:tc>
          <w:tcPr>
            <w:tcW w:w="3287" w:type="dxa"/>
            <w:gridSpan w:val="5"/>
          </w:tcPr>
          <w:p w14:paraId="0FEEF806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مدير عام إدارة التخطيط والميزانية</w:t>
            </w:r>
          </w:p>
        </w:tc>
        <w:tc>
          <w:tcPr>
            <w:tcW w:w="2935" w:type="dxa"/>
            <w:gridSpan w:val="3"/>
          </w:tcPr>
          <w:p w14:paraId="5DADA750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E00C67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يحيى بن ملهوي أبو عيشة</w:t>
            </w:r>
          </w:p>
        </w:tc>
        <w:tc>
          <w:tcPr>
            <w:tcW w:w="4155" w:type="dxa"/>
          </w:tcPr>
          <w:p w14:paraId="69F89D8C" w14:textId="77777777" w:rsidR="00FD5CD7" w:rsidRPr="00E00C67" w:rsidRDefault="00FD5CD7" w:rsidP="00FD5CD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14:paraId="33E8D7F0" w14:textId="45390F1B" w:rsidR="007C1AF9" w:rsidRPr="00E00C67" w:rsidRDefault="007C1AF9">
      <w:pPr>
        <w:rPr>
          <w:rFonts w:cs="PT Bold Heading"/>
          <w:b/>
          <w:bCs/>
          <w:sz w:val="10"/>
          <w:szCs w:val="10"/>
          <w:rtl/>
        </w:rPr>
      </w:pPr>
      <w:bookmarkStart w:id="0" w:name="_GoBack"/>
      <w:bookmarkEnd w:id="0"/>
    </w:p>
    <w:p w14:paraId="06B0D374" w14:textId="77777777" w:rsidR="00CA19CE" w:rsidRDefault="00CA19CE" w:rsidP="002365C1">
      <w:pPr>
        <w:rPr>
          <w:rFonts w:cs="PT Bold Heading"/>
          <w:sz w:val="10"/>
          <w:szCs w:val="10"/>
          <w:rtl/>
        </w:rPr>
      </w:pPr>
    </w:p>
    <w:sectPr w:rsidR="00CA19CE" w:rsidSect="001517C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B3"/>
    <w:rsid w:val="00052CD1"/>
    <w:rsid w:val="00057285"/>
    <w:rsid w:val="000E5D42"/>
    <w:rsid w:val="001517CB"/>
    <w:rsid w:val="001B6EB0"/>
    <w:rsid w:val="002365C1"/>
    <w:rsid w:val="002A77EF"/>
    <w:rsid w:val="002E5167"/>
    <w:rsid w:val="003600EF"/>
    <w:rsid w:val="00463C21"/>
    <w:rsid w:val="00487864"/>
    <w:rsid w:val="004A6DB4"/>
    <w:rsid w:val="004C1824"/>
    <w:rsid w:val="005267BA"/>
    <w:rsid w:val="00583FD5"/>
    <w:rsid w:val="005A01F9"/>
    <w:rsid w:val="005B6F50"/>
    <w:rsid w:val="005C7E86"/>
    <w:rsid w:val="00605912"/>
    <w:rsid w:val="006F47EB"/>
    <w:rsid w:val="006F5D16"/>
    <w:rsid w:val="006F7E89"/>
    <w:rsid w:val="00711A5C"/>
    <w:rsid w:val="00757210"/>
    <w:rsid w:val="007C1AF9"/>
    <w:rsid w:val="007C39D8"/>
    <w:rsid w:val="007F6226"/>
    <w:rsid w:val="00817F46"/>
    <w:rsid w:val="00822A92"/>
    <w:rsid w:val="008408CE"/>
    <w:rsid w:val="009C7CF0"/>
    <w:rsid w:val="00AD409A"/>
    <w:rsid w:val="00B00141"/>
    <w:rsid w:val="00B277DD"/>
    <w:rsid w:val="00B343DD"/>
    <w:rsid w:val="00BC2BDA"/>
    <w:rsid w:val="00BC590B"/>
    <w:rsid w:val="00BC7BE9"/>
    <w:rsid w:val="00C71EC9"/>
    <w:rsid w:val="00C803C7"/>
    <w:rsid w:val="00C91EA2"/>
    <w:rsid w:val="00CA19CE"/>
    <w:rsid w:val="00CB3FAC"/>
    <w:rsid w:val="00D07696"/>
    <w:rsid w:val="00D3655D"/>
    <w:rsid w:val="00D40F3B"/>
    <w:rsid w:val="00DA434E"/>
    <w:rsid w:val="00E00C67"/>
    <w:rsid w:val="00EC0BAE"/>
    <w:rsid w:val="00ED6674"/>
    <w:rsid w:val="00F4737D"/>
    <w:rsid w:val="00F523AD"/>
    <w:rsid w:val="00F676B8"/>
    <w:rsid w:val="00FA5B0C"/>
    <w:rsid w:val="00FB13B3"/>
    <w:rsid w:val="00FB158F"/>
    <w:rsid w:val="00FC3064"/>
    <w:rsid w:val="00FD5CD7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05D3C"/>
  <w15:docId w15:val="{9766C32E-65DF-4F87-8515-35F9193E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30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0C6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BFB7-9A27-4166-8F09-3D10A435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عبدالعزيز عوض أبوحربة</dc:creator>
  <cp:lastModifiedBy>Youssef Abdalraheem Almalki</cp:lastModifiedBy>
  <cp:revision>2</cp:revision>
  <cp:lastPrinted>2020-01-21T08:36:00Z</cp:lastPrinted>
  <dcterms:created xsi:type="dcterms:W3CDTF">2022-02-06T06:55:00Z</dcterms:created>
  <dcterms:modified xsi:type="dcterms:W3CDTF">2022-02-06T06:55:00Z</dcterms:modified>
</cp:coreProperties>
</file>